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4" w:rsidRDefault="00037324" w:rsidP="00037324">
      <w:pPr>
        <w:pStyle w:val="INFOLIST-Nadpismetodiky"/>
      </w:pPr>
      <w:bookmarkStart w:id="0" w:name="_GoBack"/>
      <w:bookmarkEnd w:id="0"/>
      <w:r>
        <w:t>Test:   PROGRAMOVANIE – OPAKOVANIE I.</w:t>
      </w:r>
    </w:p>
    <w:p w:rsidR="00037324" w:rsidRPr="000D7F7E" w:rsidRDefault="00037324" w:rsidP="00037324">
      <w:pPr>
        <w:pStyle w:val="INFOLIST-Nadpismetodiky"/>
        <w:rPr>
          <w:rFonts w:ascii="Calibri" w:eastAsia="Times New Roman" w:hAnsi="Calibri" w:cs="Tahoma"/>
          <w:bCs/>
          <w:smallCaps/>
          <w:color w:val="auto"/>
          <w:spacing w:val="0"/>
          <w:sz w:val="32"/>
          <w:szCs w:val="32"/>
        </w:rPr>
      </w:pPr>
      <w:r w:rsidRPr="000D7F7E">
        <w:rPr>
          <w:rFonts w:ascii="Calibri" w:eastAsia="Times New Roman" w:hAnsi="Calibri" w:cs="Tahoma"/>
          <w:bCs/>
          <w:color w:val="auto"/>
          <w:spacing w:val="0"/>
          <w:sz w:val="32"/>
          <w:szCs w:val="32"/>
        </w:rPr>
        <w:t xml:space="preserve">Meno a priezvisko:                                      Trieda:                     </w:t>
      </w:r>
      <w:r>
        <w:rPr>
          <w:rFonts w:ascii="Calibri" w:eastAsia="Times New Roman" w:hAnsi="Calibri" w:cs="Tahoma"/>
          <w:bCs/>
          <w:color w:val="auto"/>
          <w:spacing w:val="0"/>
          <w:sz w:val="32"/>
          <w:szCs w:val="32"/>
        </w:rPr>
        <w:t>D</w:t>
      </w:r>
      <w:r w:rsidRPr="000D7F7E">
        <w:rPr>
          <w:rFonts w:ascii="Calibri" w:eastAsia="Times New Roman" w:hAnsi="Calibri" w:cs="Tahoma"/>
          <w:bCs/>
          <w:color w:val="auto"/>
          <w:spacing w:val="0"/>
          <w:sz w:val="32"/>
          <w:szCs w:val="32"/>
        </w:rPr>
        <w:t>átum: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813"/>
        <w:gridCol w:w="925"/>
        <w:gridCol w:w="1246"/>
      </w:tblGrid>
      <w:tr w:rsidR="00037324" w:rsidRPr="00056903" w:rsidTr="00D63B0E">
        <w:tc>
          <w:tcPr>
            <w:tcW w:w="2492" w:type="dxa"/>
          </w:tcPr>
          <w:p w:rsidR="00037324" w:rsidRDefault="00037324" w:rsidP="00D63B0E">
            <w:pPr>
              <w:pStyle w:val="STRUKTURA-N3"/>
            </w:pPr>
            <w:r>
              <w:t xml:space="preserve">Úloha 1  </w:t>
            </w:r>
          </w:p>
        </w:tc>
        <w:tc>
          <w:tcPr>
            <w:tcW w:w="2492" w:type="dxa"/>
          </w:tcPr>
          <w:p w:rsidR="00037324" w:rsidRDefault="00037324" w:rsidP="00D63B0E">
            <w:pPr>
              <w:pStyle w:val="STRUKTURA-N3"/>
            </w:pPr>
          </w:p>
        </w:tc>
        <w:tc>
          <w:tcPr>
            <w:tcW w:w="2813" w:type="dxa"/>
          </w:tcPr>
          <w:p w:rsidR="00037324" w:rsidRDefault="00037324" w:rsidP="00D63B0E">
            <w:pPr>
              <w:pStyle w:val="STRUKTURA-N3"/>
              <w:jc w:val="right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jc w:val="right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Počet bodov:</w:t>
            </w:r>
          </w:p>
        </w:tc>
        <w:tc>
          <w:tcPr>
            <w:tcW w:w="925" w:type="dxa"/>
          </w:tcPr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37324" w:rsidRDefault="00037324" w:rsidP="00D63B0E">
            <w:pPr>
              <w:pStyle w:val="STRUKTURA-N3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z 2 bodov</w:t>
            </w:r>
          </w:p>
        </w:tc>
      </w:tr>
    </w:tbl>
    <w:p w:rsidR="00037324" w:rsidRPr="00056903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  <w:r w:rsidRPr="00056903">
        <w:rPr>
          <w:szCs w:val="24"/>
        </w:rPr>
        <w:t xml:space="preserve">Doplňte </w:t>
      </w:r>
      <w:r w:rsidRPr="000D7F7E">
        <w:rPr>
          <w:szCs w:val="24"/>
        </w:rPr>
        <w:t>program na vykreslenie symbolu predstavujúc</w:t>
      </w:r>
      <w:r w:rsidRPr="00056903">
        <w:rPr>
          <w:szCs w:val="24"/>
        </w:rPr>
        <w:t>eho</w:t>
      </w:r>
      <w:r w:rsidRPr="000D7F7E">
        <w:rPr>
          <w:szCs w:val="24"/>
        </w:rPr>
        <w:t xml:space="preserve"> grafický model RGB, ktorý je uvedený na obrázku: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813"/>
        <w:gridCol w:w="925"/>
        <w:gridCol w:w="1246"/>
      </w:tblGrid>
      <w:tr w:rsidR="00037324" w:rsidTr="00D63B0E">
        <w:tc>
          <w:tcPr>
            <w:tcW w:w="4984" w:type="dxa"/>
            <w:gridSpan w:val="2"/>
          </w:tcPr>
          <w:p w:rsidR="00037324" w:rsidRDefault="00037324" w:rsidP="00D63B0E">
            <w:pPr>
              <w:tabs>
                <w:tab w:val="clear" w:pos="709"/>
              </w:tabs>
              <w:adjustRightInd w:val="0"/>
              <w:spacing w:before="0" w:line="240" w:lineRule="auto"/>
            </w:pPr>
            <w:r w:rsidRPr="00056903">
              <w:rPr>
                <w:noProof/>
              </w:rPr>
              <w:drawing>
                <wp:inline distT="0" distB="0" distL="0" distR="0">
                  <wp:extent cx="1607820" cy="1493302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80" cy="150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gridSpan w:val="3"/>
          </w:tcPr>
          <w:p w:rsidR="00037324" w:rsidRDefault="00037324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  <w:p w:rsidR="00FA1C77" w:rsidRPr="003E2A03" w:rsidRDefault="00FA1C77" w:rsidP="00FA1C77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line="240" w:lineRule="auto"/>
              <w:jc w:val="left"/>
              <w:rPr>
                <w:szCs w:val="22"/>
              </w:rPr>
            </w:pPr>
          </w:p>
        </w:tc>
      </w:tr>
      <w:tr w:rsidR="00037324" w:rsidRPr="00056903" w:rsidTr="00D63B0E">
        <w:tc>
          <w:tcPr>
            <w:tcW w:w="2492" w:type="dxa"/>
          </w:tcPr>
          <w:p w:rsidR="00037324" w:rsidRDefault="00037324" w:rsidP="00D63B0E">
            <w:pPr>
              <w:pStyle w:val="STRUKTURA-N3"/>
            </w:pPr>
            <w:r>
              <w:t xml:space="preserve">Úloha 2  </w:t>
            </w:r>
          </w:p>
        </w:tc>
        <w:tc>
          <w:tcPr>
            <w:tcW w:w="2492" w:type="dxa"/>
          </w:tcPr>
          <w:p w:rsidR="00037324" w:rsidRDefault="00037324" w:rsidP="00D63B0E">
            <w:pPr>
              <w:pStyle w:val="STRUKTURA-N3"/>
            </w:pPr>
          </w:p>
        </w:tc>
        <w:tc>
          <w:tcPr>
            <w:tcW w:w="2813" w:type="dxa"/>
          </w:tcPr>
          <w:p w:rsidR="00037324" w:rsidRDefault="00037324" w:rsidP="00D63B0E">
            <w:pPr>
              <w:pStyle w:val="STRUKTURA-N3"/>
              <w:jc w:val="right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jc w:val="right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Počet bodov:</w:t>
            </w:r>
          </w:p>
        </w:tc>
        <w:tc>
          <w:tcPr>
            <w:tcW w:w="925" w:type="dxa"/>
          </w:tcPr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37324" w:rsidRDefault="00037324" w:rsidP="00D63B0E">
            <w:pPr>
              <w:pStyle w:val="STRUKTURA-N3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z 2 bodov</w:t>
            </w:r>
          </w:p>
        </w:tc>
      </w:tr>
    </w:tbl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  <w:r w:rsidRPr="00744B2A">
        <w:rPr>
          <w:szCs w:val="24"/>
        </w:rPr>
        <w:t>Na obrázku je vykreslená ozdobná čipka podľa určitého pravidla. V obrázku v</w:t>
      </w:r>
      <w:r>
        <w:rPr>
          <w:szCs w:val="24"/>
        </w:rPr>
        <w:t>yznačte vzory, ktoré sa opakujú:</w:t>
      </w:r>
    </w:p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  <w:r w:rsidRPr="00744B2A">
        <w:rPr>
          <w:noProof/>
          <w:szCs w:val="24"/>
        </w:rPr>
        <w:drawing>
          <wp:inline distT="0" distB="0" distL="0" distR="0">
            <wp:extent cx="6336030" cy="488543"/>
            <wp:effectExtent l="0" t="0" r="0" b="6985"/>
            <wp:docPr id="1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</w:p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  <w:r w:rsidRPr="0015767B">
        <w:rPr>
          <w:szCs w:val="24"/>
        </w:rPr>
        <w:t>Zapíšte čo najstručnejším spôsobom popis uvedeného obrázka</w:t>
      </w:r>
      <w:r>
        <w:rPr>
          <w:szCs w:val="24"/>
        </w:rPr>
        <w:t>:</w:t>
      </w:r>
    </w:p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037324" w:rsidTr="00D63B0E">
        <w:tc>
          <w:tcPr>
            <w:tcW w:w="9968" w:type="dxa"/>
          </w:tcPr>
          <w:p w:rsidR="00037324" w:rsidRPr="002C7617" w:rsidRDefault="00037324" w:rsidP="00D63B0E">
            <w:pPr>
              <w:tabs>
                <w:tab w:val="clear" w:pos="709"/>
              </w:tabs>
              <w:adjustRightInd w:val="0"/>
              <w:spacing w:before="0" w:line="240" w:lineRule="auto"/>
              <w:rPr>
                <w:sz w:val="40"/>
                <w:szCs w:val="40"/>
              </w:rPr>
            </w:pPr>
          </w:p>
        </w:tc>
      </w:tr>
      <w:tr w:rsidR="00037324" w:rsidTr="00D63B0E">
        <w:tc>
          <w:tcPr>
            <w:tcW w:w="9968" w:type="dxa"/>
          </w:tcPr>
          <w:p w:rsidR="00037324" w:rsidRPr="002C7617" w:rsidRDefault="00037324" w:rsidP="00D63B0E">
            <w:pPr>
              <w:tabs>
                <w:tab w:val="clear" w:pos="709"/>
              </w:tabs>
              <w:adjustRightInd w:val="0"/>
              <w:spacing w:before="0" w:line="240" w:lineRule="auto"/>
              <w:rPr>
                <w:sz w:val="40"/>
                <w:szCs w:val="40"/>
              </w:rPr>
            </w:pPr>
          </w:p>
        </w:tc>
      </w:tr>
    </w:tbl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</w:p>
    <w:p w:rsidR="00FA1C77" w:rsidRDefault="00FA1C77" w:rsidP="00037324">
      <w:pPr>
        <w:tabs>
          <w:tab w:val="clear" w:pos="709"/>
        </w:tabs>
        <w:adjustRightInd w:val="0"/>
        <w:spacing w:before="0" w:line="240" w:lineRule="auto"/>
        <w:rPr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813"/>
        <w:gridCol w:w="925"/>
        <w:gridCol w:w="1246"/>
      </w:tblGrid>
      <w:tr w:rsidR="00037324" w:rsidRPr="00056903" w:rsidTr="00D63B0E">
        <w:tc>
          <w:tcPr>
            <w:tcW w:w="2492" w:type="dxa"/>
          </w:tcPr>
          <w:p w:rsidR="00037324" w:rsidRDefault="00037324" w:rsidP="00D63B0E">
            <w:pPr>
              <w:pStyle w:val="STRUKTURA-N3"/>
            </w:pPr>
            <w:r>
              <w:lastRenderedPageBreak/>
              <w:t xml:space="preserve">Úloha 3  </w:t>
            </w:r>
          </w:p>
        </w:tc>
        <w:tc>
          <w:tcPr>
            <w:tcW w:w="2492" w:type="dxa"/>
          </w:tcPr>
          <w:p w:rsidR="00037324" w:rsidRDefault="00037324" w:rsidP="00D63B0E">
            <w:pPr>
              <w:pStyle w:val="STRUKTURA-N3"/>
            </w:pPr>
          </w:p>
        </w:tc>
        <w:tc>
          <w:tcPr>
            <w:tcW w:w="2813" w:type="dxa"/>
          </w:tcPr>
          <w:p w:rsidR="00037324" w:rsidRDefault="00037324" w:rsidP="00D63B0E">
            <w:pPr>
              <w:pStyle w:val="STRUKTURA-N3"/>
              <w:jc w:val="right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jc w:val="right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Počet bodov:</w:t>
            </w:r>
          </w:p>
        </w:tc>
        <w:tc>
          <w:tcPr>
            <w:tcW w:w="925" w:type="dxa"/>
          </w:tcPr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37324" w:rsidRDefault="00037324" w:rsidP="00D63B0E">
            <w:pPr>
              <w:pStyle w:val="STRUKTURA-N3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92B1F">
            <w:pPr>
              <w:pStyle w:val="STRUKTURA-N3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 xml:space="preserve">z </w:t>
            </w:r>
            <w:r w:rsidR="00D92B1F">
              <w:rPr>
                <w:b/>
                <w:smallCaps w:val="0"/>
                <w:color w:val="auto"/>
                <w:sz w:val="24"/>
                <w:szCs w:val="24"/>
              </w:rPr>
              <w:t>1</w:t>
            </w: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 xml:space="preserve"> </w:t>
            </w:r>
            <w:r w:rsidR="00D92B1F">
              <w:rPr>
                <w:b/>
                <w:smallCaps w:val="0"/>
                <w:color w:val="auto"/>
                <w:sz w:val="24"/>
                <w:szCs w:val="24"/>
              </w:rPr>
              <w:t>bodu</w:t>
            </w:r>
          </w:p>
        </w:tc>
      </w:tr>
    </w:tbl>
    <w:p w:rsidR="00037324" w:rsidRDefault="00037324" w:rsidP="00037324">
      <w:pPr>
        <w:keepNext/>
        <w:rPr>
          <w:szCs w:val="24"/>
        </w:rPr>
      </w:pPr>
      <w:r w:rsidRPr="00C13C23">
        <w:rPr>
          <w:szCs w:val="24"/>
        </w:rPr>
        <w:t xml:space="preserve">Doplňte v programe na </w:t>
      </w:r>
      <w:r>
        <w:rPr>
          <w:szCs w:val="24"/>
        </w:rPr>
        <w:t>vhodné miesto potrebnú inštrukciu, aby bolo možné vykresliť nasledujúci obrázok: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813"/>
        <w:gridCol w:w="925"/>
        <w:gridCol w:w="1246"/>
      </w:tblGrid>
      <w:tr w:rsidR="00037324" w:rsidTr="00D63B0E">
        <w:tc>
          <w:tcPr>
            <w:tcW w:w="4984" w:type="dxa"/>
            <w:gridSpan w:val="2"/>
          </w:tcPr>
          <w:p w:rsidR="00037324" w:rsidRDefault="00037324" w:rsidP="00D63B0E">
            <w:pPr>
              <w:keepNext/>
              <w:rPr>
                <w:szCs w:val="24"/>
              </w:rPr>
            </w:pPr>
            <w:r w:rsidRPr="008861F9">
              <w:rPr>
                <w:noProof/>
                <w:szCs w:val="24"/>
              </w:rPr>
              <w:drawing>
                <wp:inline distT="0" distB="0" distL="0" distR="0">
                  <wp:extent cx="1441450" cy="1373617"/>
                  <wp:effectExtent l="19050" t="0" r="635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05" cy="138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gridSpan w:val="3"/>
          </w:tcPr>
          <w:p w:rsidR="00037324" w:rsidRPr="00C13C23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C13C23">
              <w:rPr>
                <w:b/>
                <w:bCs/>
                <w:color w:val="FF7700"/>
                <w:sz w:val="22"/>
                <w:szCs w:val="22"/>
              </w:rPr>
              <w:t>import</w:t>
            </w:r>
            <w:r w:rsidRPr="00C13C23">
              <w:rPr>
                <w:color w:val="212529"/>
                <w:sz w:val="22"/>
                <w:szCs w:val="22"/>
              </w:rPr>
              <w:t xml:space="preserve"> </w:t>
            </w:r>
            <w:r w:rsidRPr="00C13C23">
              <w:rPr>
                <w:color w:val="DC143C"/>
                <w:sz w:val="22"/>
                <w:szCs w:val="22"/>
              </w:rPr>
              <w:t>turtle</w:t>
            </w:r>
            <w:r w:rsidRPr="00C13C23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b/>
                <w:bCs/>
                <w:color w:val="FF7700"/>
                <w:sz w:val="22"/>
                <w:szCs w:val="22"/>
              </w:rPr>
              <w:t>import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tabula </w:t>
            </w:r>
            <w:r w:rsidRPr="008861F9">
              <w:rPr>
                <w:color w:val="66CC66"/>
                <w:sz w:val="22"/>
                <w:szCs w:val="22"/>
              </w:rPr>
              <w:t>=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>.</w:t>
            </w:r>
            <w:r w:rsidRPr="008861F9">
              <w:rPr>
                <w:color w:val="000000"/>
                <w:sz w:val="22"/>
                <w:szCs w:val="22"/>
              </w:rPr>
              <w:t>Screen()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pero </w:t>
            </w:r>
            <w:r w:rsidRPr="008861F9">
              <w:rPr>
                <w:color w:val="66CC66"/>
                <w:sz w:val="22"/>
                <w:szCs w:val="22"/>
              </w:rPr>
              <w:t>=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>.</w:t>
            </w:r>
            <w:r w:rsidRPr="008861F9">
              <w:rPr>
                <w:color w:val="000000"/>
                <w:sz w:val="22"/>
                <w:szCs w:val="22"/>
              </w:rPr>
              <w:t>Turtle()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>pero.</w:t>
            </w:r>
            <w:r w:rsidRPr="008861F9">
              <w:rPr>
                <w:color w:val="000000"/>
                <w:sz w:val="22"/>
                <w:szCs w:val="22"/>
              </w:rPr>
              <w:t>penup()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b/>
                <w:bCs/>
                <w:color w:val="FF7700"/>
                <w:sz w:val="22"/>
                <w:szCs w:val="22"/>
              </w:rPr>
              <w:t>for</w:t>
            </w:r>
            <w:r w:rsidRPr="008861F9">
              <w:rPr>
                <w:color w:val="212529"/>
                <w:sz w:val="22"/>
                <w:szCs w:val="22"/>
              </w:rPr>
              <w:t xml:space="preserve"> i </w:t>
            </w:r>
            <w:r w:rsidRPr="008861F9">
              <w:rPr>
                <w:b/>
                <w:bCs/>
                <w:color w:val="FF7700"/>
                <w:sz w:val="22"/>
                <w:szCs w:val="22"/>
              </w:rPr>
              <w:t>in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008000"/>
                <w:sz w:val="22"/>
                <w:szCs w:val="22"/>
              </w:rPr>
              <w:t>range</w:t>
            </w:r>
            <w:r w:rsidRPr="008861F9">
              <w:rPr>
                <w:color w:val="000000"/>
                <w:sz w:val="22"/>
                <w:szCs w:val="22"/>
              </w:rPr>
              <w:t>(</w:t>
            </w:r>
            <w:r w:rsidRPr="008861F9">
              <w:rPr>
                <w:color w:val="FF4500"/>
                <w:sz w:val="22"/>
                <w:szCs w:val="22"/>
              </w:rPr>
              <w:t>10</w:t>
            </w:r>
            <w:r w:rsidRPr="008861F9">
              <w:rPr>
                <w:color w:val="000000"/>
                <w:sz w:val="22"/>
                <w:szCs w:val="22"/>
              </w:rPr>
              <w:t>)</w:t>
            </w:r>
            <w:r w:rsidRPr="008861F9">
              <w:rPr>
                <w:color w:val="212529"/>
                <w:sz w:val="22"/>
                <w:szCs w:val="22"/>
              </w:rPr>
              <w:t xml:space="preserve">: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     pero.</w:t>
            </w:r>
            <w:r w:rsidRPr="008861F9">
              <w:rPr>
                <w:color w:val="000000"/>
                <w:sz w:val="22"/>
                <w:szCs w:val="22"/>
              </w:rPr>
              <w:t>dot(</w:t>
            </w:r>
            <w:r w:rsidRPr="008861F9">
              <w:rPr>
                <w:color w:val="FF4500"/>
                <w:sz w:val="22"/>
                <w:szCs w:val="22"/>
              </w:rPr>
              <w:t>40</w:t>
            </w:r>
            <w:r w:rsidRPr="008861F9">
              <w:rPr>
                <w:color w:val="66CC66"/>
                <w:sz w:val="22"/>
                <w:szCs w:val="22"/>
              </w:rPr>
              <w:t>,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483D8B"/>
                <w:sz w:val="22"/>
                <w:szCs w:val="22"/>
              </w:rPr>
              <w:t>'orange'</w:t>
            </w:r>
            <w:r w:rsidRPr="008861F9">
              <w:rPr>
                <w:color w:val="000000"/>
                <w:sz w:val="22"/>
                <w:szCs w:val="22"/>
              </w:rPr>
              <w:t>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     pero.</w:t>
            </w:r>
            <w:r w:rsidRPr="008861F9">
              <w:rPr>
                <w:color w:val="000000"/>
                <w:sz w:val="22"/>
                <w:szCs w:val="22"/>
              </w:rPr>
              <w:t>forward(</w:t>
            </w:r>
            <w:r w:rsidRPr="008861F9">
              <w:rPr>
                <w:color w:val="FF4500"/>
                <w:sz w:val="22"/>
                <w:szCs w:val="22"/>
              </w:rPr>
              <w:t>40</w:t>
            </w:r>
            <w:r w:rsidRPr="008861F9">
              <w:rPr>
                <w:color w:val="000000"/>
                <w:sz w:val="22"/>
                <w:szCs w:val="22"/>
              </w:rPr>
              <w:t>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C13C23" w:rsidRDefault="00037324" w:rsidP="00FA1C77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>tabula.</w:t>
            </w:r>
            <w:r w:rsidRPr="008861F9">
              <w:rPr>
                <w:color w:val="000000"/>
                <w:sz w:val="22"/>
                <w:szCs w:val="22"/>
              </w:rPr>
              <w:t>mainloop()</w:t>
            </w:r>
          </w:p>
        </w:tc>
      </w:tr>
      <w:tr w:rsidR="00037324" w:rsidRPr="00056903" w:rsidTr="00D63B0E">
        <w:tc>
          <w:tcPr>
            <w:tcW w:w="2492" w:type="dxa"/>
          </w:tcPr>
          <w:p w:rsidR="00037324" w:rsidRDefault="00037324" w:rsidP="00D63B0E">
            <w:pPr>
              <w:pStyle w:val="STRUKTURA-N3"/>
            </w:pPr>
            <w:r>
              <w:t xml:space="preserve">Úloha 4  </w:t>
            </w:r>
          </w:p>
        </w:tc>
        <w:tc>
          <w:tcPr>
            <w:tcW w:w="2492" w:type="dxa"/>
          </w:tcPr>
          <w:p w:rsidR="00037324" w:rsidRDefault="00037324" w:rsidP="00D63B0E">
            <w:pPr>
              <w:pStyle w:val="STRUKTURA-N3"/>
            </w:pPr>
          </w:p>
        </w:tc>
        <w:tc>
          <w:tcPr>
            <w:tcW w:w="2813" w:type="dxa"/>
          </w:tcPr>
          <w:p w:rsidR="00037324" w:rsidRDefault="00037324" w:rsidP="00D63B0E">
            <w:pPr>
              <w:pStyle w:val="STRUKTURA-N3"/>
              <w:jc w:val="right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jc w:val="right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Počet bodov:</w:t>
            </w:r>
          </w:p>
        </w:tc>
        <w:tc>
          <w:tcPr>
            <w:tcW w:w="925" w:type="dxa"/>
          </w:tcPr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37324" w:rsidRDefault="00037324" w:rsidP="00D63B0E">
            <w:pPr>
              <w:pStyle w:val="STRUKTURA-N3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>z 2 bodov</w:t>
            </w:r>
          </w:p>
        </w:tc>
      </w:tr>
    </w:tbl>
    <w:p w:rsidR="00037324" w:rsidRDefault="00037324" w:rsidP="00037324">
      <w:pPr>
        <w:tabs>
          <w:tab w:val="clear" w:pos="709"/>
        </w:tabs>
        <w:adjustRightInd w:val="0"/>
        <w:spacing w:before="0" w:line="240" w:lineRule="auto"/>
        <w:rPr>
          <w:bCs w:val="0"/>
          <w:szCs w:val="24"/>
        </w:rPr>
      </w:pPr>
      <w:r>
        <w:rPr>
          <w:szCs w:val="24"/>
        </w:rPr>
        <w:t xml:space="preserve">Navrhnite </w:t>
      </w:r>
      <w:r w:rsidRPr="00A8294B">
        <w:rPr>
          <w:szCs w:val="24"/>
        </w:rPr>
        <w:t xml:space="preserve">vlastnú funkciu </w:t>
      </w:r>
      <w:r w:rsidR="0014150C">
        <w:rPr>
          <w:b/>
          <w:szCs w:val="24"/>
        </w:rPr>
        <w:t>tvar</w:t>
      </w:r>
      <w:r>
        <w:rPr>
          <w:b/>
          <w:szCs w:val="24"/>
        </w:rPr>
        <w:t xml:space="preserve">() </w:t>
      </w:r>
      <w:r w:rsidR="00A56A63">
        <w:rPr>
          <w:szCs w:val="24"/>
        </w:rPr>
        <w:t>pre vykreslenie objektu podľa obrázka</w:t>
      </w:r>
      <w:r w:rsidRPr="00B125BC">
        <w:rPr>
          <w:bCs w:val="0"/>
          <w:szCs w:val="24"/>
        </w:rPr>
        <w:t xml:space="preserve"> s dĺžkou </w:t>
      </w:r>
      <w:r w:rsidR="00A56A63">
        <w:rPr>
          <w:bCs w:val="0"/>
          <w:szCs w:val="24"/>
        </w:rPr>
        <w:t>kratších strán</w:t>
      </w:r>
      <w:r w:rsidRPr="00B125BC">
        <w:rPr>
          <w:bCs w:val="0"/>
          <w:szCs w:val="24"/>
        </w:rPr>
        <w:t xml:space="preserve"> 50 bodov a dĺžkou </w:t>
      </w:r>
      <w:r w:rsidR="00A56A63">
        <w:rPr>
          <w:bCs w:val="0"/>
          <w:szCs w:val="24"/>
        </w:rPr>
        <w:t>dlhých strán</w:t>
      </w:r>
      <w:r w:rsidRPr="00B125BC">
        <w:rPr>
          <w:bCs w:val="0"/>
          <w:szCs w:val="24"/>
        </w:rPr>
        <w:t xml:space="preserve"> 100 bodov</w:t>
      </w:r>
      <w:r>
        <w:rPr>
          <w:bCs w:val="0"/>
          <w:szCs w:val="24"/>
        </w:rPr>
        <w:t xml:space="preserve"> a doplňte</w:t>
      </w:r>
      <w:r w:rsidRPr="00A8294B">
        <w:rPr>
          <w:szCs w:val="24"/>
        </w:rPr>
        <w:t xml:space="preserve"> program na vykreslenie uveden</w:t>
      </w:r>
      <w:r>
        <w:rPr>
          <w:szCs w:val="24"/>
        </w:rPr>
        <w:t>ého</w:t>
      </w:r>
      <w:r w:rsidRPr="00A8294B">
        <w:rPr>
          <w:szCs w:val="24"/>
        </w:rPr>
        <w:t xml:space="preserve"> obrázk</w:t>
      </w:r>
      <w:r>
        <w:rPr>
          <w:szCs w:val="24"/>
        </w:rPr>
        <w:t>u</w:t>
      </w:r>
      <w:r w:rsidRPr="00A8294B">
        <w:rPr>
          <w:szCs w:val="24"/>
        </w:rPr>
        <w:t>, v ktor</w:t>
      </w:r>
      <w:r>
        <w:rPr>
          <w:szCs w:val="24"/>
        </w:rPr>
        <w:t>om</w:t>
      </w:r>
      <w:r w:rsidRPr="00A8294B">
        <w:rPr>
          <w:szCs w:val="24"/>
        </w:rPr>
        <w:t xml:space="preserve"> použijete</w:t>
      </w:r>
      <w:r>
        <w:rPr>
          <w:szCs w:val="24"/>
        </w:rPr>
        <w:t xml:space="preserve"> </w:t>
      </w:r>
      <w:r>
        <w:rPr>
          <w:bCs w:val="0"/>
          <w:szCs w:val="24"/>
        </w:rPr>
        <w:t xml:space="preserve">funkciu </w:t>
      </w:r>
      <w:r w:rsidR="00A56A63">
        <w:rPr>
          <w:b/>
          <w:bCs w:val="0"/>
          <w:szCs w:val="24"/>
        </w:rPr>
        <w:t>tvar</w:t>
      </w:r>
      <w:r>
        <w:rPr>
          <w:b/>
          <w:bCs w:val="0"/>
          <w:szCs w:val="24"/>
        </w:rPr>
        <w:t xml:space="preserve">() </w:t>
      </w:r>
      <w:r w:rsidR="00A56A63">
        <w:rPr>
          <w:bCs w:val="0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35"/>
        <w:gridCol w:w="75"/>
        <w:gridCol w:w="2697"/>
        <w:gridCol w:w="915"/>
        <w:gridCol w:w="1243"/>
        <w:gridCol w:w="150"/>
      </w:tblGrid>
      <w:tr w:rsidR="00A56A63" w:rsidTr="00A56A63">
        <w:tc>
          <w:tcPr>
            <w:tcW w:w="5059" w:type="dxa"/>
            <w:gridSpan w:val="3"/>
          </w:tcPr>
          <w:p w:rsidR="00A56A63" w:rsidRDefault="00A56A63" w:rsidP="00037324">
            <w:pPr>
              <w:tabs>
                <w:tab w:val="clear" w:pos="709"/>
              </w:tabs>
              <w:adjustRightInd w:val="0"/>
              <w:spacing w:before="0" w:line="240" w:lineRule="auto"/>
              <w:ind w:firstLine="0"/>
              <w:rPr>
                <w:b/>
                <w:bCs w:val="0"/>
                <w:szCs w:val="24"/>
              </w:rPr>
            </w:pPr>
            <w:r w:rsidRPr="00A56A63">
              <w:rPr>
                <w:b/>
                <w:bCs w:val="0"/>
                <w:szCs w:val="24"/>
              </w:rPr>
              <w:t xml:space="preserve">Objekt: </w:t>
            </w:r>
            <w:r>
              <w:rPr>
                <w:b/>
                <w:bCs w:val="0"/>
                <w:szCs w:val="24"/>
              </w:rPr>
              <w:t xml:space="preserve">      </w:t>
            </w:r>
          </w:p>
          <w:p w:rsidR="00A56A63" w:rsidRDefault="00A56A63" w:rsidP="00037324">
            <w:pPr>
              <w:tabs>
                <w:tab w:val="clear" w:pos="709"/>
              </w:tabs>
              <w:adjustRightInd w:val="0"/>
              <w:spacing w:before="0" w:line="240" w:lineRule="auto"/>
              <w:ind w:firstLine="0"/>
              <w:rPr>
                <w:bCs w:val="0"/>
                <w:szCs w:val="24"/>
              </w:rPr>
            </w:pPr>
            <w:r>
              <w:rPr>
                <w:b/>
                <w:bCs w:val="0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-187960</wp:posOffset>
                  </wp:positionV>
                  <wp:extent cx="1070610" cy="1045210"/>
                  <wp:effectExtent l="19050" t="0" r="0" b="0"/>
                  <wp:wrapTight wrapText="bothSides">
                    <wp:wrapPolygon edited="0">
                      <wp:start x="-384" y="0"/>
                      <wp:lineTo x="-384" y="21259"/>
                      <wp:lineTo x="21523" y="21259"/>
                      <wp:lineTo x="21523" y="0"/>
                      <wp:lineTo x="-384" y="0"/>
                    </wp:wrapPolygon>
                  </wp:wrapTight>
                  <wp:docPr id="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 w:val="0"/>
                <w:szCs w:val="24"/>
              </w:rPr>
              <w:t xml:space="preserve">                                                   </w:t>
            </w:r>
          </w:p>
        </w:tc>
        <w:tc>
          <w:tcPr>
            <w:tcW w:w="5059" w:type="dxa"/>
            <w:gridSpan w:val="4"/>
          </w:tcPr>
          <w:p w:rsidR="00A56A63" w:rsidRDefault="00A56A63" w:rsidP="00A56A63">
            <w:pPr>
              <w:tabs>
                <w:tab w:val="clear" w:pos="709"/>
              </w:tabs>
              <w:adjustRightInd w:val="0"/>
              <w:spacing w:before="0" w:line="240" w:lineRule="auto"/>
              <w:ind w:firstLine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59690</wp:posOffset>
                  </wp:positionV>
                  <wp:extent cx="1794510" cy="1043940"/>
                  <wp:effectExtent l="19050" t="0" r="0" b="0"/>
                  <wp:wrapTight wrapText="bothSides">
                    <wp:wrapPolygon edited="0">
                      <wp:start x="-229" y="0"/>
                      <wp:lineTo x="-229" y="21285"/>
                      <wp:lineTo x="21554" y="21285"/>
                      <wp:lineTo x="21554" y="0"/>
                      <wp:lineTo x="-229" y="0"/>
                    </wp:wrapPolygon>
                  </wp:wrapTight>
                  <wp:docPr id="5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6A63">
              <w:rPr>
                <w:b/>
                <w:bCs w:val="0"/>
                <w:szCs w:val="24"/>
              </w:rPr>
              <w:t>Výsledný obrázok:</w:t>
            </w:r>
          </w:p>
          <w:p w:rsidR="00A56A63" w:rsidRDefault="00A56A63" w:rsidP="00037324">
            <w:pPr>
              <w:tabs>
                <w:tab w:val="clear" w:pos="709"/>
              </w:tabs>
              <w:adjustRightInd w:val="0"/>
              <w:spacing w:before="0" w:line="240" w:lineRule="auto"/>
              <w:ind w:firstLine="0"/>
              <w:rPr>
                <w:bCs w:val="0"/>
                <w:szCs w:val="24"/>
              </w:rPr>
            </w:pPr>
          </w:p>
        </w:tc>
      </w:tr>
      <w:tr w:rsidR="00A56A63" w:rsidTr="00D63B0E">
        <w:trPr>
          <w:gridAfter w:val="1"/>
          <w:wAfter w:w="150" w:type="dxa"/>
        </w:trPr>
        <w:tc>
          <w:tcPr>
            <w:tcW w:w="4984" w:type="dxa"/>
            <w:gridSpan w:val="2"/>
          </w:tcPr>
          <w:p w:rsidR="00037324" w:rsidRDefault="00037324" w:rsidP="00D63B0E">
            <w:pPr>
              <w:tabs>
                <w:tab w:val="clear" w:pos="709"/>
              </w:tabs>
              <w:adjustRightInd w:val="0"/>
              <w:spacing w:before="0" w:line="240" w:lineRule="auto"/>
            </w:pPr>
          </w:p>
        </w:tc>
        <w:tc>
          <w:tcPr>
            <w:tcW w:w="4984" w:type="dxa"/>
            <w:gridSpan w:val="4"/>
          </w:tcPr>
          <w:p w:rsidR="00FA1C77" w:rsidRPr="00C13C23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</w:tc>
      </w:tr>
      <w:tr w:rsidR="00A56A63" w:rsidRPr="00056903" w:rsidTr="00D63B0E">
        <w:trPr>
          <w:gridAfter w:val="1"/>
          <w:wAfter w:w="150" w:type="dxa"/>
        </w:trPr>
        <w:tc>
          <w:tcPr>
            <w:tcW w:w="2492" w:type="dxa"/>
          </w:tcPr>
          <w:p w:rsidR="00037324" w:rsidRDefault="00037324" w:rsidP="00D63B0E">
            <w:pPr>
              <w:pStyle w:val="STRUKTURA-N3"/>
            </w:pPr>
            <w:r>
              <w:t xml:space="preserve">Úloha 5  </w:t>
            </w:r>
          </w:p>
        </w:tc>
        <w:tc>
          <w:tcPr>
            <w:tcW w:w="2492" w:type="dxa"/>
          </w:tcPr>
          <w:p w:rsidR="00037324" w:rsidRDefault="00037324" w:rsidP="00D63B0E">
            <w:pPr>
              <w:pStyle w:val="STRUKTURA-N3"/>
            </w:pPr>
          </w:p>
        </w:tc>
        <w:tc>
          <w:tcPr>
            <w:tcW w:w="2813" w:type="dxa"/>
            <w:gridSpan w:val="2"/>
          </w:tcPr>
          <w:p w:rsidR="00037324" w:rsidRDefault="00037324" w:rsidP="00D63B0E">
            <w:pPr>
              <w:pStyle w:val="STRUKTURA-N3"/>
              <w:jc w:val="right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A56A63" w:rsidP="00D63B0E">
            <w:pPr>
              <w:pStyle w:val="STRUKTURA-N3"/>
              <w:jc w:val="right"/>
              <w:rPr>
                <w:sz w:val="24"/>
                <w:szCs w:val="24"/>
              </w:rPr>
            </w:pPr>
            <w:r>
              <w:rPr>
                <w:b/>
                <w:smallCaps w:val="0"/>
                <w:color w:val="auto"/>
                <w:sz w:val="24"/>
                <w:szCs w:val="24"/>
              </w:rPr>
              <w:t xml:space="preserve"> </w:t>
            </w:r>
            <w:r w:rsidR="00037324" w:rsidRPr="00056903">
              <w:rPr>
                <w:b/>
                <w:smallCaps w:val="0"/>
                <w:color w:val="auto"/>
                <w:sz w:val="24"/>
                <w:szCs w:val="24"/>
              </w:rPr>
              <w:t>Počet bodov:</w:t>
            </w:r>
          </w:p>
        </w:tc>
        <w:tc>
          <w:tcPr>
            <w:tcW w:w="925" w:type="dxa"/>
          </w:tcPr>
          <w:p w:rsidR="00037324" w:rsidRPr="00056903" w:rsidRDefault="00037324" w:rsidP="00D63B0E">
            <w:pPr>
              <w:pStyle w:val="STRUKTURA-N3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37324" w:rsidRDefault="00037324" w:rsidP="00D63B0E">
            <w:pPr>
              <w:pStyle w:val="STRUKTURA-N3"/>
              <w:rPr>
                <w:b/>
                <w:smallCaps w:val="0"/>
                <w:color w:val="auto"/>
                <w:sz w:val="24"/>
                <w:szCs w:val="24"/>
              </w:rPr>
            </w:pPr>
          </w:p>
          <w:p w:rsidR="00037324" w:rsidRPr="00056903" w:rsidRDefault="00037324" w:rsidP="00D92B1F">
            <w:pPr>
              <w:pStyle w:val="STRUKTURA-N3"/>
              <w:rPr>
                <w:sz w:val="24"/>
                <w:szCs w:val="24"/>
              </w:rPr>
            </w:pP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 xml:space="preserve">z </w:t>
            </w:r>
            <w:r w:rsidR="00D92B1F">
              <w:rPr>
                <w:b/>
                <w:smallCaps w:val="0"/>
                <w:color w:val="auto"/>
                <w:sz w:val="24"/>
                <w:szCs w:val="24"/>
              </w:rPr>
              <w:t>3</w:t>
            </w:r>
            <w:r w:rsidRPr="00056903">
              <w:rPr>
                <w:b/>
                <w:smallCaps w:val="0"/>
                <w:color w:val="auto"/>
                <w:sz w:val="24"/>
                <w:szCs w:val="24"/>
              </w:rPr>
              <w:t xml:space="preserve"> bodov</w:t>
            </w:r>
          </w:p>
        </w:tc>
      </w:tr>
    </w:tbl>
    <w:p w:rsidR="00037324" w:rsidRDefault="00037324" w:rsidP="00037324">
      <w:pPr>
        <w:keepNext/>
        <w:rPr>
          <w:szCs w:val="24"/>
        </w:rPr>
      </w:pPr>
      <w:r>
        <w:rPr>
          <w:szCs w:val="24"/>
        </w:rPr>
        <w:t xml:space="preserve">Navrhnite funkciu </w:t>
      </w:r>
      <w:r>
        <w:rPr>
          <w:b/>
          <w:szCs w:val="24"/>
        </w:rPr>
        <w:t>slnko()</w:t>
      </w:r>
      <w:r>
        <w:rPr>
          <w:szCs w:val="24"/>
        </w:rPr>
        <w:t>, pomocou ktorej vykreslí program slnko podľa obrázku: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037324" w:rsidTr="00D63B0E">
        <w:tc>
          <w:tcPr>
            <w:tcW w:w="4984" w:type="dxa"/>
          </w:tcPr>
          <w:p w:rsidR="00037324" w:rsidRDefault="00FA1C77" w:rsidP="00D63B0E">
            <w:pPr>
              <w:keepNext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320800" cy="1284336"/>
                  <wp:effectExtent l="1905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8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b/>
                <w:bCs/>
                <w:color w:val="FF7700"/>
                <w:sz w:val="22"/>
                <w:szCs w:val="22"/>
              </w:rPr>
              <w:t>import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tabula </w:t>
            </w:r>
            <w:r w:rsidRPr="008861F9">
              <w:rPr>
                <w:color w:val="66CC66"/>
                <w:sz w:val="22"/>
                <w:szCs w:val="22"/>
              </w:rPr>
              <w:t>=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>.</w:t>
            </w:r>
            <w:r w:rsidRPr="008861F9">
              <w:rPr>
                <w:color w:val="000000"/>
                <w:sz w:val="22"/>
                <w:szCs w:val="22"/>
              </w:rPr>
              <w:t>Screen()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Pr="008861F9" w:rsidRDefault="00037324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 xml:space="preserve">pero </w:t>
            </w:r>
            <w:r w:rsidRPr="008861F9">
              <w:rPr>
                <w:color w:val="66CC66"/>
                <w:sz w:val="22"/>
                <w:szCs w:val="22"/>
              </w:rPr>
              <w:t>=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  <w:r w:rsidRPr="008861F9">
              <w:rPr>
                <w:color w:val="DC143C"/>
                <w:sz w:val="22"/>
                <w:szCs w:val="22"/>
              </w:rPr>
              <w:t>turtle</w:t>
            </w:r>
            <w:r w:rsidRPr="008861F9">
              <w:rPr>
                <w:color w:val="212529"/>
                <w:sz w:val="22"/>
                <w:szCs w:val="22"/>
              </w:rPr>
              <w:t>.</w:t>
            </w:r>
            <w:r w:rsidRPr="008861F9">
              <w:rPr>
                <w:color w:val="000000"/>
                <w:sz w:val="22"/>
                <w:szCs w:val="22"/>
              </w:rPr>
              <w:t>Turtle()</w:t>
            </w:r>
            <w:r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FA1C77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  <w:p w:rsidR="00FA1C77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  <w:p w:rsidR="00FA1C77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  <w:p w:rsidR="00FA1C77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  <w:p w:rsidR="00037324" w:rsidRPr="008861F9" w:rsidRDefault="00FA1C77" w:rsidP="00D63B0E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slnko()</w:t>
            </w:r>
            <w:r w:rsidR="00037324" w:rsidRPr="008861F9">
              <w:rPr>
                <w:color w:val="212529"/>
                <w:sz w:val="22"/>
                <w:szCs w:val="22"/>
              </w:rPr>
              <w:t xml:space="preserve"> </w:t>
            </w:r>
          </w:p>
          <w:p w:rsidR="00037324" w:rsidRDefault="00037324" w:rsidP="00D63B0E">
            <w:pPr>
              <w:pStyle w:val="PredformtovanHTM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861F9">
              <w:rPr>
                <w:color w:val="212529"/>
                <w:sz w:val="22"/>
                <w:szCs w:val="22"/>
              </w:rPr>
              <w:t>tabula.</w:t>
            </w:r>
            <w:r w:rsidRPr="008861F9">
              <w:rPr>
                <w:color w:val="000000"/>
                <w:sz w:val="22"/>
                <w:szCs w:val="22"/>
              </w:rPr>
              <w:t>mainloop()</w:t>
            </w:r>
          </w:p>
          <w:p w:rsidR="00037324" w:rsidRPr="008861F9" w:rsidRDefault="00037324" w:rsidP="00FA1C77">
            <w:pPr>
              <w:pStyle w:val="PredformtovanHTML"/>
              <w:shd w:val="clear" w:color="auto" w:fill="FFFFFF"/>
              <w:rPr>
                <w:color w:val="212529"/>
                <w:sz w:val="22"/>
                <w:szCs w:val="22"/>
              </w:rPr>
            </w:pPr>
          </w:p>
        </w:tc>
      </w:tr>
    </w:tbl>
    <w:p w:rsidR="00F97A3E" w:rsidRDefault="00F97A3E" w:rsidP="00FA1C77">
      <w:pPr>
        <w:ind w:firstLine="0"/>
      </w:pPr>
    </w:p>
    <w:sectPr w:rsidR="00F97A3E" w:rsidSect="00C21DD7">
      <w:headerReference w:type="default" r:id="rId14"/>
      <w:footerReference w:type="default" r:id="rId15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06" w:rsidRDefault="00BA4906" w:rsidP="00387823">
      <w:pPr>
        <w:spacing w:before="0" w:line="240" w:lineRule="auto"/>
      </w:pPr>
      <w:r>
        <w:separator/>
      </w:r>
    </w:p>
  </w:endnote>
  <w:endnote w:type="continuationSeparator" w:id="0">
    <w:p w:rsidR="00BA4906" w:rsidRDefault="00BA4906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15" w:rsidRDefault="00694515" w:rsidP="00694515">
    <w:pPr>
      <w:pStyle w:val="Pta"/>
      <w:tabs>
        <w:tab w:val="clear" w:pos="4536"/>
        <w:tab w:val="clear" w:pos="9072"/>
        <w:tab w:val="left" w:pos="2744"/>
      </w:tabs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150495</wp:posOffset>
          </wp:positionV>
          <wp:extent cx="711835" cy="223520"/>
          <wp:effectExtent l="0" t="0" r="0" b="508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_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116840</wp:posOffset>
          </wp:positionV>
          <wp:extent cx="999490" cy="27114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 AKADEMI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 b="19170"/>
                  <a:stretch/>
                </pic:blipFill>
                <pic:spPr bwMode="auto">
                  <a:xfrm>
                    <a:off x="0" y="0"/>
                    <a:ext cx="999490" cy="27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76B27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15240</wp:posOffset>
          </wp:positionV>
          <wp:extent cx="1959610" cy="39941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LZ_farebne-3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71" b="34545"/>
                  <a:stretch/>
                </pic:blipFill>
                <pic:spPr bwMode="auto">
                  <a:xfrm>
                    <a:off x="0" y="0"/>
                    <a:ext cx="19596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76B27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41478</wp:posOffset>
          </wp:positionH>
          <wp:positionV relativeFrom="paragraph">
            <wp:posOffset>24765</wp:posOffset>
          </wp:positionV>
          <wp:extent cx="1793240" cy="427355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aEFRR_farebne-3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13" b="16157"/>
                  <a:stretch/>
                </pic:blipFill>
                <pic:spPr bwMode="auto">
                  <a:xfrm>
                    <a:off x="0" y="0"/>
                    <a:ext cx="179324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ab/>
    </w:r>
  </w:p>
  <w:p w:rsidR="00694515" w:rsidRPr="00D73674" w:rsidRDefault="008D1D0F" w:rsidP="00694515">
    <w:pPr>
      <w:pStyle w:val="Pta"/>
      <w:ind w:firstLine="0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300355</wp:posOffset>
              </wp:positionH>
              <wp:positionV relativeFrom="paragraph">
                <wp:posOffset>117475</wp:posOffset>
              </wp:positionV>
              <wp:extent cx="6949440" cy="50419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515" w:rsidRPr="00591924" w:rsidRDefault="00694515" w:rsidP="00694515">
                          <w:pPr>
                            <w:pStyle w:val="Zkladnodstavec"/>
                            <w:spacing w:line="192" w:lineRule="auto"/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  <w:lang w:val="sk-SK"/>
                            </w:rPr>
                          </w:pPr>
                          <w:r w:rsidRPr="00591924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  <w:lang w:val="sk-SK"/>
                            </w:rPr>
                            <w:t xml:space="preserve">Tento projekt sa realizuje vďaka podpore z Európskeho sociálneho fondu </w:t>
                          </w:r>
                        </w:p>
                        <w:p w:rsidR="00694515" w:rsidRPr="00591924" w:rsidRDefault="00694515" w:rsidP="00694515">
                          <w:pPr>
                            <w:pStyle w:val="Zkladnodstavec"/>
                            <w:spacing w:line="192" w:lineRule="auto"/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  <w:lang w:val="sk-SK"/>
                            </w:rPr>
                          </w:pPr>
                          <w:r w:rsidRPr="00591924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  <w:lang w:val="sk-SK"/>
                            </w:rPr>
                            <w:t>a Európskeho fondu regionálneho rozvoja v rámci Operačného programu Ľudské zdroje</w:t>
                          </w:r>
                        </w:p>
                        <w:p w:rsidR="00694515" w:rsidRPr="00591924" w:rsidRDefault="00694515" w:rsidP="00694515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pacing w:val="-8"/>
                              <w:sz w:val="20"/>
                              <w:szCs w:val="20"/>
                              <w:lang w:val="sk-SK"/>
                            </w:rPr>
                          </w:pPr>
                          <w:r w:rsidRPr="00591924">
                            <w:rPr>
                              <w:rFonts w:ascii="Calibri" w:hAnsi="Calibri" w:cs="Calibri"/>
                              <w:b/>
                              <w:bCs/>
                              <w:color w:val="F16531"/>
                              <w:spacing w:val="-6"/>
                              <w:sz w:val="20"/>
                              <w:szCs w:val="20"/>
                              <w:lang w:val="sk-SK" w:bidi="he-IL"/>
                            </w:rPr>
                            <w:t>www.minedu.sk    www.employment.gov.sk/sk/esf/    www.itakademia.sk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.65pt;margin-top:9.25pt;width:547.2pt;height:39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" stroked="f">
              <v:textbox>
                <w:txbxContent>
                  <w:p w:rsidR="00694515" w:rsidRPr="00591924" w:rsidRDefault="00694515" w:rsidP="00694515">
                    <w:pPr>
                      <w:pStyle w:val="Zkladnodstavec"/>
                      <w:spacing w:line="192" w:lineRule="auto"/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pacing w:val="-8"/>
                        <w:sz w:val="18"/>
                        <w:szCs w:val="18"/>
                        <w:lang w:val="sk-SK"/>
                      </w:rPr>
                    </w:pPr>
                    <w:r w:rsidRPr="00591924">
                      <w:rPr>
                        <w:rFonts w:asciiTheme="minorHAnsi" w:hAnsiTheme="minorHAnsi" w:cstheme="minorHAnsi"/>
                        <w:color w:val="808080" w:themeColor="background1" w:themeShade="80"/>
                        <w:spacing w:val="-8"/>
                        <w:sz w:val="18"/>
                        <w:szCs w:val="18"/>
                        <w:lang w:val="sk-SK"/>
                      </w:rPr>
                      <w:t xml:space="preserve">Tento projekt sa realizuje vďaka podpore z Európskeho sociálneho fondu </w:t>
                    </w:r>
                  </w:p>
                  <w:p w:rsidR="00694515" w:rsidRPr="00591924" w:rsidRDefault="00694515" w:rsidP="00694515">
                    <w:pPr>
                      <w:pStyle w:val="Zkladnodstavec"/>
                      <w:spacing w:line="192" w:lineRule="auto"/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pacing w:val="-8"/>
                        <w:sz w:val="18"/>
                        <w:szCs w:val="18"/>
                        <w:lang w:val="sk-SK"/>
                      </w:rPr>
                    </w:pPr>
                    <w:r w:rsidRPr="00591924">
                      <w:rPr>
                        <w:rFonts w:asciiTheme="minorHAnsi" w:hAnsiTheme="minorHAnsi" w:cstheme="minorHAnsi"/>
                        <w:color w:val="808080" w:themeColor="background1" w:themeShade="80"/>
                        <w:spacing w:val="-8"/>
                        <w:sz w:val="18"/>
                        <w:szCs w:val="18"/>
                        <w:lang w:val="sk-SK"/>
                      </w:rPr>
                      <w:t>a Európskeho fondu regionálneho rozvoja v rámci Operačného programu Ľudské zdroje</w:t>
                    </w:r>
                  </w:p>
                  <w:p w:rsidR="00694515" w:rsidRPr="00591924" w:rsidRDefault="00694515" w:rsidP="00694515">
                    <w:pPr>
                      <w:pStyle w:val="Zkladnodstavec"/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pacing w:val="-8"/>
                        <w:sz w:val="20"/>
                        <w:szCs w:val="20"/>
                        <w:lang w:val="sk-SK"/>
                      </w:rPr>
                    </w:pPr>
                    <w:r w:rsidRPr="00591924">
                      <w:rPr>
                        <w:rFonts w:ascii="Calibri" w:hAnsi="Calibri" w:cs="Calibri"/>
                        <w:b/>
                        <w:bCs/>
                        <w:color w:val="F16531"/>
                        <w:spacing w:val="-6"/>
                        <w:sz w:val="20"/>
                        <w:szCs w:val="20"/>
                        <w:lang w:val="sk-SK" w:bidi="he-IL"/>
                      </w:rPr>
                      <w:t>www.minedu.sk    www.employment.gov.sk/sk/esf/    www.itakademia.sk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94515" w:rsidRPr="00694515" w:rsidRDefault="00694515" w:rsidP="006945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06" w:rsidRDefault="00BA4906" w:rsidP="00387823">
      <w:pPr>
        <w:spacing w:before="0" w:line="240" w:lineRule="auto"/>
      </w:pPr>
      <w:r>
        <w:separator/>
      </w:r>
    </w:p>
  </w:footnote>
  <w:footnote w:type="continuationSeparator" w:id="0">
    <w:p w:rsidR="00BA4906" w:rsidRDefault="00BA4906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851"/>
      <w:gridCol w:w="1843"/>
      <w:gridCol w:w="977"/>
      <w:gridCol w:w="3486"/>
      <w:gridCol w:w="1687"/>
    </w:tblGrid>
    <w:tr w:rsidR="00694515" w:rsidTr="00694515"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694515" w:rsidRDefault="00694515" w:rsidP="00694515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--</w:t>
          </w:r>
          <w:r w:rsidR="00C31EF1" w:rsidRPr="7BA07C39">
            <w:rPr>
              <w:noProof/>
            </w:rPr>
            <w:fldChar w:fldCharType="begin"/>
          </w:r>
          <w:r>
            <w:instrText xml:space="preserve"> PAGE   \* MERGEFORMAT </w:instrText>
          </w:r>
          <w:r w:rsidR="00C31EF1" w:rsidRPr="7BA07C39">
            <w:fldChar w:fldCharType="separate"/>
          </w:r>
          <w:r w:rsidR="008D1D0F">
            <w:rPr>
              <w:noProof/>
            </w:rPr>
            <w:t>1</w:t>
          </w:r>
          <w:r w:rsidR="00C31EF1" w:rsidRPr="7BA07C39">
            <w:rPr>
              <w:noProof/>
            </w:rPr>
            <w:fldChar w:fldCharType="end"/>
          </w:r>
          <w:r>
            <w:t>/</w:t>
          </w:r>
          <w:r w:rsidR="00BA4906">
            <w:fldChar w:fldCharType="begin"/>
          </w:r>
          <w:r w:rsidR="00BA4906">
            <w:instrText xml:space="preserve"> NUMPAGES   \* MERGEFORMAT </w:instrText>
          </w:r>
          <w:r w:rsidR="00BA4906">
            <w:fldChar w:fldCharType="separate"/>
          </w:r>
          <w:r w:rsidR="008D1D0F">
            <w:rPr>
              <w:noProof/>
            </w:rPr>
            <w:t>2</w:t>
          </w:r>
          <w:r w:rsidR="00BA4906">
            <w:rPr>
              <w:noProof/>
            </w:rPr>
            <w:fldChar w:fldCharType="end"/>
          </w:r>
          <w:r>
            <w:t>--</w:t>
          </w:r>
        </w:p>
      </w:tc>
      <w:tc>
        <w:tcPr>
          <w:tcW w:w="851" w:type="dxa"/>
          <w:tcMar>
            <w:left w:w="0" w:type="dxa"/>
            <w:right w:w="0" w:type="dxa"/>
          </w:tcMar>
          <w:vAlign w:val="center"/>
        </w:tcPr>
        <w:p w:rsidR="00694515" w:rsidRDefault="00694515" w:rsidP="00694515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SŠ</w:t>
          </w:r>
        </w:p>
      </w:tc>
      <w:tc>
        <w:tcPr>
          <w:tcW w:w="1843" w:type="dxa"/>
          <w:tcMar>
            <w:left w:w="0" w:type="dxa"/>
            <w:right w:w="0" w:type="dxa"/>
          </w:tcMar>
          <w:vAlign w:val="center"/>
        </w:tcPr>
        <w:p w:rsidR="00694515" w:rsidRDefault="00037324" w:rsidP="00694515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Python – test 1</w:t>
          </w:r>
        </w:p>
      </w:tc>
      <w:tc>
        <w:tcPr>
          <w:tcW w:w="977" w:type="dxa"/>
          <w:tcMar>
            <w:left w:w="0" w:type="dxa"/>
            <w:right w:w="0" w:type="dxa"/>
          </w:tcMar>
          <w:vAlign w:val="center"/>
        </w:tcPr>
        <w:p w:rsidR="00694515" w:rsidRDefault="00694515" w:rsidP="00694515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UPJŠ</w:t>
          </w: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94515" w:rsidRDefault="00037324" w:rsidP="00694515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Zuzana Tkáčová</w:t>
          </w:r>
        </w:p>
      </w:tc>
      <w:tc>
        <w:tcPr>
          <w:tcW w:w="1687" w:type="dxa"/>
          <w:tcMar>
            <w:left w:w="0" w:type="dxa"/>
            <w:right w:w="0" w:type="dxa"/>
          </w:tcMar>
          <w:vAlign w:val="center"/>
        </w:tcPr>
        <w:p w:rsidR="00037324" w:rsidRDefault="00CF17B8" w:rsidP="00037324">
          <w:pPr>
            <w:pStyle w:val="Hlavika"/>
            <w:tabs>
              <w:tab w:val="clear" w:pos="4536"/>
              <w:tab w:val="clear" w:pos="9072"/>
            </w:tabs>
            <w:ind w:firstLine="0"/>
            <w:jc w:val="center"/>
          </w:pPr>
          <w:r>
            <w:t>verzia 201</w:t>
          </w:r>
          <w:r w:rsidR="00570554">
            <w:t>90</w:t>
          </w:r>
          <w:r w:rsidR="00037324">
            <w:t>902</w:t>
          </w:r>
        </w:p>
      </w:tc>
    </w:tr>
  </w:tbl>
  <w:p w:rsidR="00694515" w:rsidRPr="00694515" w:rsidRDefault="00694515" w:rsidP="00694515">
    <w:pPr>
      <w:pStyle w:val="Hlavik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55CC"/>
    <w:multiLevelType w:val="hybridMultilevel"/>
    <w:tmpl w:val="83ACF3D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0754"/>
    <w:multiLevelType w:val="hybridMultilevel"/>
    <w:tmpl w:val="B00E8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73E7274F"/>
    <w:multiLevelType w:val="hybridMultilevel"/>
    <w:tmpl w:val="6540D50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27"/>
  </w:num>
  <w:num w:numId="10">
    <w:abstractNumId w:val="23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18"/>
  </w:num>
  <w:num w:numId="16">
    <w:abstractNumId w:val="12"/>
  </w:num>
  <w:num w:numId="17">
    <w:abstractNumId w:val="24"/>
  </w:num>
  <w:num w:numId="18">
    <w:abstractNumId w:val="5"/>
  </w:num>
  <w:num w:numId="19">
    <w:abstractNumId w:val="3"/>
  </w:num>
  <w:num w:numId="20">
    <w:abstractNumId w:val="25"/>
  </w:num>
  <w:num w:numId="21">
    <w:abstractNumId w:val="2"/>
  </w:num>
  <w:num w:numId="22">
    <w:abstractNumId w:val="14"/>
  </w:num>
  <w:num w:numId="23">
    <w:abstractNumId w:val="4"/>
  </w:num>
  <w:num w:numId="24">
    <w:abstractNumId w:val="22"/>
  </w:num>
  <w:num w:numId="25">
    <w:abstractNumId w:val="21"/>
  </w:num>
  <w:num w:numId="26">
    <w:abstractNumId w:val="13"/>
  </w:num>
  <w:num w:numId="27">
    <w:abstractNumId w:val="20"/>
  </w:num>
  <w:num w:numId="28">
    <w:abstractNumId w:val="16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1"/>
    <w:rsid w:val="000122E0"/>
    <w:rsid w:val="00014BD3"/>
    <w:rsid w:val="00037324"/>
    <w:rsid w:val="000570D0"/>
    <w:rsid w:val="00065D99"/>
    <w:rsid w:val="000770D4"/>
    <w:rsid w:val="000A337A"/>
    <w:rsid w:val="000B1399"/>
    <w:rsid w:val="001133CE"/>
    <w:rsid w:val="001136AE"/>
    <w:rsid w:val="00140895"/>
    <w:rsid w:val="0014150C"/>
    <w:rsid w:val="00145262"/>
    <w:rsid w:val="00163751"/>
    <w:rsid w:val="001662B2"/>
    <w:rsid w:val="00167C9B"/>
    <w:rsid w:val="00176F4D"/>
    <w:rsid w:val="00180DF5"/>
    <w:rsid w:val="00180FDD"/>
    <w:rsid w:val="001927CF"/>
    <w:rsid w:val="001C4E79"/>
    <w:rsid w:val="001D4974"/>
    <w:rsid w:val="001E711A"/>
    <w:rsid w:val="002470B9"/>
    <w:rsid w:val="00257283"/>
    <w:rsid w:val="00264D93"/>
    <w:rsid w:val="002652CF"/>
    <w:rsid w:val="00280F22"/>
    <w:rsid w:val="00281DB8"/>
    <w:rsid w:val="00284E2A"/>
    <w:rsid w:val="00291ACB"/>
    <w:rsid w:val="002A0E43"/>
    <w:rsid w:val="002A4F64"/>
    <w:rsid w:val="002B0034"/>
    <w:rsid w:val="002B0EEB"/>
    <w:rsid w:val="002C3642"/>
    <w:rsid w:val="002C5CF6"/>
    <w:rsid w:val="002D5FFB"/>
    <w:rsid w:val="002F1ACB"/>
    <w:rsid w:val="003041A7"/>
    <w:rsid w:val="00321B65"/>
    <w:rsid w:val="00322471"/>
    <w:rsid w:val="003224B2"/>
    <w:rsid w:val="003302E5"/>
    <w:rsid w:val="00343D44"/>
    <w:rsid w:val="0035131F"/>
    <w:rsid w:val="00352336"/>
    <w:rsid w:val="003605DD"/>
    <w:rsid w:val="00387823"/>
    <w:rsid w:val="003B6A06"/>
    <w:rsid w:val="003C28CC"/>
    <w:rsid w:val="003C6286"/>
    <w:rsid w:val="004041C6"/>
    <w:rsid w:val="0042081D"/>
    <w:rsid w:val="0042088F"/>
    <w:rsid w:val="00462E28"/>
    <w:rsid w:val="00464BB4"/>
    <w:rsid w:val="00476BF1"/>
    <w:rsid w:val="00497892"/>
    <w:rsid w:val="004D1A98"/>
    <w:rsid w:val="004F398B"/>
    <w:rsid w:val="00540D9F"/>
    <w:rsid w:val="0055420E"/>
    <w:rsid w:val="0056362F"/>
    <w:rsid w:val="00570554"/>
    <w:rsid w:val="00574558"/>
    <w:rsid w:val="00574902"/>
    <w:rsid w:val="005A70A4"/>
    <w:rsid w:val="005F59DE"/>
    <w:rsid w:val="00611A99"/>
    <w:rsid w:val="00620348"/>
    <w:rsid w:val="006214B1"/>
    <w:rsid w:val="00624F50"/>
    <w:rsid w:val="0064666C"/>
    <w:rsid w:val="0068527B"/>
    <w:rsid w:val="00694515"/>
    <w:rsid w:val="006A664B"/>
    <w:rsid w:val="006B4BF2"/>
    <w:rsid w:val="006C47FA"/>
    <w:rsid w:val="006E4589"/>
    <w:rsid w:val="006F60CC"/>
    <w:rsid w:val="007028C8"/>
    <w:rsid w:val="00727A51"/>
    <w:rsid w:val="00773027"/>
    <w:rsid w:val="007749F5"/>
    <w:rsid w:val="007A0C89"/>
    <w:rsid w:val="007D23BE"/>
    <w:rsid w:val="007D6759"/>
    <w:rsid w:val="008025C1"/>
    <w:rsid w:val="00812126"/>
    <w:rsid w:val="00817E88"/>
    <w:rsid w:val="00824174"/>
    <w:rsid w:val="0083386C"/>
    <w:rsid w:val="00857BFE"/>
    <w:rsid w:val="00862CEC"/>
    <w:rsid w:val="00866118"/>
    <w:rsid w:val="00867149"/>
    <w:rsid w:val="008731E5"/>
    <w:rsid w:val="0088268E"/>
    <w:rsid w:val="00884B3B"/>
    <w:rsid w:val="008D1D0F"/>
    <w:rsid w:val="008D7971"/>
    <w:rsid w:val="00906FD6"/>
    <w:rsid w:val="00930E44"/>
    <w:rsid w:val="00931A67"/>
    <w:rsid w:val="0093499E"/>
    <w:rsid w:val="00954625"/>
    <w:rsid w:val="00986F11"/>
    <w:rsid w:val="00995E53"/>
    <w:rsid w:val="009A19C0"/>
    <w:rsid w:val="009A4A69"/>
    <w:rsid w:val="009A66F7"/>
    <w:rsid w:val="009B4331"/>
    <w:rsid w:val="009D565C"/>
    <w:rsid w:val="009D6475"/>
    <w:rsid w:val="009E0D99"/>
    <w:rsid w:val="009E5CF0"/>
    <w:rsid w:val="009F4D9F"/>
    <w:rsid w:val="00A14399"/>
    <w:rsid w:val="00A21F9A"/>
    <w:rsid w:val="00A25D38"/>
    <w:rsid w:val="00A56A63"/>
    <w:rsid w:val="00A7746A"/>
    <w:rsid w:val="00AD1633"/>
    <w:rsid w:val="00AD5161"/>
    <w:rsid w:val="00AD5808"/>
    <w:rsid w:val="00AE41C7"/>
    <w:rsid w:val="00AF04CB"/>
    <w:rsid w:val="00AF4D61"/>
    <w:rsid w:val="00AF4EDF"/>
    <w:rsid w:val="00B014B0"/>
    <w:rsid w:val="00B3139D"/>
    <w:rsid w:val="00B37E4F"/>
    <w:rsid w:val="00B418E4"/>
    <w:rsid w:val="00B625B9"/>
    <w:rsid w:val="00B80B19"/>
    <w:rsid w:val="00B930C0"/>
    <w:rsid w:val="00BA35BE"/>
    <w:rsid w:val="00BA4906"/>
    <w:rsid w:val="00BA4A3F"/>
    <w:rsid w:val="00BD6240"/>
    <w:rsid w:val="00BE7A25"/>
    <w:rsid w:val="00BF6A3D"/>
    <w:rsid w:val="00C078AC"/>
    <w:rsid w:val="00C103D7"/>
    <w:rsid w:val="00C11D34"/>
    <w:rsid w:val="00C21DD7"/>
    <w:rsid w:val="00C31EF1"/>
    <w:rsid w:val="00C3542D"/>
    <w:rsid w:val="00C53AD7"/>
    <w:rsid w:val="00C558AD"/>
    <w:rsid w:val="00C62945"/>
    <w:rsid w:val="00C9765B"/>
    <w:rsid w:val="00CB531B"/>
    <w:rsid w:val="00CE1F48"/>
    <w:rsid w:val="00CF17B8"/>
    <w:rsid w:val="00CF2E22"/>
    <w:rsid w:val="00CF6FD2"/>
    <w:rsid w:val="00D01B78"/>
    <w:rsid w:val="00D2196D"/>
    <w:rsid w:val="00D50FCE"/>
    <w:rsid w:val="00D62E7F"/>
    <w:rsid w:val="00D660EA"/>
    <w:rsid w:val="00D82E96"/>
    <w:rsid w:val="00D92B1F"/>
    <w:rsid w:val="00DA1F38"/>
    <w:rsid w:val="00DC7845"/>
    <w:rsid w:val="00DD0A3E"/>
    <w:rsid w:val="00DD2225"/>
    <w:rsid w:val="00DE7DD0"/>
    <w:rsid w:val="00DF2A07"/>
    <w:rsid w:val="00DF5C10"/>
    <w:rsid w:val="00E00950"/>
    <w:rsid w:val="00E077D8"/>
    <w:rsid w:val="00E11217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F373C1"/>
    <w:rsid w:val="00F44AD6"/>
    <w:rsid w:val="00F452C9"/>
    <w:rsid w:val="00F7081C"/>
    <w:rsid w:val="00F71DE5"/>
    <w:rsid w:val="00F74E60"/>
    <w:rsid w:val="00F97A3E"/>
    <w:rsid w:val="00FA1C77"/>
    <w:rsid w:val="00FA4865"/>
    <w:rsid w:val="00FB23E2"/>
    <w:rsid w:val="00FC558A"/>
    <w:rsid w:val="00FC620B"/>
    <w:rsid w:val="00FC694D"/>
    <w:rsid w:val="00FC6E19"/>
    <w:rsid w:val="00FD01EB"/>
    <w:rsid w:val="00FD1B7B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507E2-F880-4C65-BD1D-97B426F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4D1A98"/>
    <w:pPr>
      <w:spacing w:before="0" w:line="240" w:lineRule="auto"/>
      <w:ind w:firstLine="0"/>
      <w:jc w:val="left"/>
    </w:pPr>
    <w:rPr>
      <w:rFonts w:asciiTheme="minorHAnsi" w:hAnsiTheme="minorHAnsi"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D01B78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D01B78"/>
    <w:rPr>
      <w:rFonts w:eastAsiaTheme="majorEastAsia" w:cstheme="majorBidi"/>
      <w:b/>
      <w:bC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paragraph" w:customStyle="1" w:styleId="Zkladnodstavec">
    <w:name w:val="[Základní odstavec]"/>
    <w:basedOn w:val="Normlny"/>
    <w:uiPriority w:val="99"/>
    <w:rsid w:val="00694515"/>
    <w:pPr>
      <w:tabs>
        <w:tab w:val="clear" w:pos="709"/>
      </w:tabs>
      <w:adjustRightInd w:val="0"/>
      <w:spacing w:before="0" w:after="0"/>
      <w:ind w:firstLine="0"/>
      <w:jc w:val="left"/>
      <w:textAlignment w:val="center"/>
    </w:pPr>
    <w:rPr>
      <w:rFonts w:ascii="Minion Pro" w:eastAsiaTheme="minorHAnsi" w:hAnsi="Minion Pro" w:cs="Minion Pro"/>
      <w:bCs w:val="0"/>
      <w:color w:val="000000"/>
      <w:szCs w:val="24"/>
      <w:lang w:val="cs-CZ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0554"/>
    <w:pPr>
      <w:spacing w:before="0"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0554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995B-3256-49FA-AB0A-9C80970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2</cp:revision>
  <cp:lastPrinted>2019-09-15T20:05:00Z</cp:lastPrinted>
  <dcterms:created xsi:type="dcterms:W3CDTF">2020-06-01T10:30:00Z</dcterms:created>
  <dcterms:modified xsi:type="dcterms:W3CDTF">2020-06-01T10:30:00Z</dcterms:modified>
</cp:coreProperties>
</file>