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9E0" w:rsidRDefault="00D56ACE" w:rsidP="007E5493">
      <w:pPr>
        <w:pStyle w:val="INFOLIST-Nadpismetodiky"/>
      </w:pPr>
      <w:r>
        <w:t>Bezpečnosť  IT</w:t>
      </w:r>
    </w:p>
    <w:p w:rsidR="007E5493" w:rsidRDefault="007E5493" w:rsidP="00A259E0">
      <w:pPr>
        <w:pStyle w:val="STRUKTURA-N2"/>
      </w:pPr>
      <w:r>
        <w:t>Pracovný list</w:t>
      </w:r>
    </w:p>
    <w:p w:rsidR="002249AA" w:rsidRDefault="08FCFF41" w:rsidP="00EE7219">
      <w:pPr>
        <w:pStyle w:val="STRUKTURA-N3"/>
      </w:pPr>
      <w:r w:rsidRPr="00EE7219">
        <w:t>S</w:t>
      </w:r>
      <w:r w:rsidR="00EE7219">
        <w:t>kúmanie</w:t>
      </w:r>
    </w:p>
    <w:tbl>
      <w:tblPr>
        <w:tblStyle w:val="loha"/>
        <w:tblW w:w="0" w:type="auto"/>
        <w:tblLook w:val="04A0" w:firstRow="1" w:lastRow="0" w:firstColumn="1" w:lastColumn="0" w:noHBand="0" w:noVBand="1"/>
      </w:tblPr>
      <w:tblGrid>
        <w:gridCol w:w="908"/>
        <w:gridCol w:w="9184"/>
      </w:tblGrid>
      <w:tr w:rsidR="00D56ACE" w:rsidRPr="00E80B03" w:rsidTr="00A717F4">
        <w:tc>
          <w:tcPr>
            <w:cnfStyle w:val="001000000000" w:firstRow="0" w:lastRow="0" w:firstColumn="1" w:lastColumn="0" w:oddVBand="0" w:evenVBand="0" w:oddHBand="0" w:evenHBand="0" w:firstRowFirstColumn="0" w:firstRowLastColumn="0" w:lastRowFirstColumn="0" w:lastRowLastColumn="0"/>
            <w:tcW w:w="908" w:type="dxa"/>
            <w:tcBorders>
              <w:top w:val="single" w:sz="12" w:space="0" w:color="305C1E"/>
              <w:bottom w:val="single" w:sz="12" w:space="0" w:color="305C1E"/>
            </w:tcBorders>
            <w:shd w:val="clear" w:color="auto" w:fill="E2EFD9" w:themeFill="accent6" w:themeFillTint="33"/>
          </w:tcPr>
          <w:p w:rsidR="00D56ACE" w:rsidRDefault="00D56ACE" w:rsidP="00A717F4">
            <w:pPr>
              <w:ind w:firstLine="0"/>
            </w:pPr>
            <w:bookmarkStart w:id="0" w:name="_Ref477849636"/>
            <w:r w:rsidRPr="4FD19AA4">
              <w:rPr>
                <w:b/>
                <w:sz w:val="20"/>
              </w:rPr>
              <w:t xml:space="preserve">Úloha </w:t>
            </w:r>
            <w:r w:rsidR="00490523" w:rsidRPr="7BA07C39">
              <w:fldChar w:fldCharType="begin"/>
            </w:r>
            <w:r w:rsidRPr="00E80B03">
              <w:rPr>
                <w:b/>
                <w:sz w:val="20"/>
              </w:rPr>
              <w:instrText xml:space="preserve"> SEQ Úloha \* ARABIC </w:instrText>
            </w:r>
            <w:r w:rsidR="00490523" w:rsidRPr="7BA07C39">
              <w:rPr>
                <w:b/>
                <w:sz w:val="20"/>
              </w:rPr>
              <w:fldChar w:fldCharType="separate"/>
            </w:r>
            <w:r w:rsidR="008219B4">
              <w:rPr>
                <w:b/>
                <w:noProof/>
                <w:sz w:val="20"/>
              </w:rPr>
              <w:t>1</w:t>
            </w:r>
            <w:r w:rsidR="00490523" w:rsidRPr="7BA07C39">
              <w:fldChar w:fldCharType="end"/>
            </w:r>
            <w:bookmarkEnd w:id="0"/>
          </w:p>
          <w:p w:rsidR="00D56ACE" w:rsidRPr="00E80B03" w:rsidRDefault="00D56ACE" w:rsidP="00A717F4">
            <w:pPr>
              <w:ind w:firstLine="0"/>
              <w:rPr>
                <w:b/>
                <w:sz w:val="20"/>
              </w:rPr>
            </w:pPr>
          </w:p>
        </w:tc>
        <w:tc>
          <w:tcPr>
            <w:tcW w:w="9184" w:type="dxa"/>
            <w:tcBorders>
              <w:top w:val="single" w:sz="12" w:space="0" w:color="305C1E"/>
            </w:tcBorders>
          </w:tcPr>
          <w:p w:rsidR="00D56ACE" w:rsidRPr="00D56ACE" w:rsidRDefault="00D56ACE" w:rsidP="00D56ACE">
            <w:pPr>
              <w:pStyle w:val="Odsekzoznamu"/>
              <w:keepNext/>
              <w:numPr>
                <w:ilvl w:val="0"/>
                <w:numId w:val="33"/>
              </w:numPr>
              <w:cnfStyle w:val="000000000000" w:firstRow="0" w:lastRow="0" w:firstColumn="0" w:lastColumn="0" w:oddVBand="0" w:evenVBand="0" w:oddHBand="0" w:evenHBand="0" w:firstRowFirstColumn="0" w:firstRowLastColumn="0" w:lastRowFirstColumn="0" w:lastRowLastColumn="0"/>
              <w:rPr>
                <w:noProof/>
                <w:sz w:val="20"/>
              </w:rPr>
            </w:pPr>
            <w:r>
              <w:rPr>
                <w:noProof/>
                <w:sz w:val="20"/>
              </w:rPr>
              <w:t>Posúďte a p</w:t>
            </w:r>
            <w:r w:rsidRPr="004E7508">
              <w:rPr>
                <w:noProof/>
                <w:sz w:val="20"/>
              </w:rPr>
              <w:t xml:space="preserve">ri </w:t>
            </w:r>
            <w:r>
              <w:rPr>
                <w:noProof/>
                <w:sz w:val="20"/>
              </w:rPr>
              <w:t>popisoch</w:t>
            </w:r>
            <w:r w:rsidRPr="004E7508">
              <w:rPr>
                <w:noProof/>
                <w:sz w:val="20"/>
              </w:rPr>
              <w:t xml:space="preserve"> vyberte, či sa jedná o dôvernosť, integritu alebo dostupnosť:</w:t>
            </w:r>
          </w:p>
          <w:tbl>
            <w:tblPr>
              <w:tblStyle w:val="Mriekatabuky"/>
              <w:tblW w:w="0" w:type="auto"/>
              <w:tblInd w:w="720" w:type="dxa"/>
              <w:tblLook w:val="04A0" w:firstRow="1" w:lastRow="0" w:firstColumn="1" w:lastColumn="0" w:noHBand="0" w:noVBand="1"/>
            </w:tblPr>
            <w:tblGrid>
              <w:gridCol w:w="5171"/>
              <w:gridCol w:w="2977"/>
            </w:tblGrid>
            <w:tr w:rsidR="00D56ACE" w:rsidRPr="004E7508" w:rsidTr="00D56ACE">
              <w:tc>
                <w:tcPr>
                  <w:tcW w:w="5171" w:type="dxa"/>
                  <w:shd w:val="clear" w:color="auto" w:fill="E2EFD9" w:themeFill="accent6" w:themeFillTint="33"/>
                </w:tcPr>
                <w:p w:rsidR="00D56ACE" w:rsidRPr="003E30C2" w:rsidRDefault="00D56ACE" w:rsidP="00D56ACE">
                  <w:pPr>
                    <w:pStyle w:val="Odsekzoznamu"/>
                    <w:keepNext/>
                    <w:spacing w:before="0" w:after="0"/>
                    <w:ind w:left="0" w:firstLine="0"/>
                    <w:rPr>
                      <w:b/>
                      <w:i/>
                      <w:sz w:val="20"/>
                    </w:rPr>
                  </w:pPr>
                  <w:r w:rsidRPr="003E30C2">
                    <w:rPr>
                      <w:b/>
                      <w:i/>
                      <w:sz w:val="20"/>
                    </w:rPr>
                    <w:t>Popis</w:t>
                  </w:r>
                </w:p>
              </w:tc>
              <w:tc>
                <w:tcPr>
                  <w:tcW w:w="2977" w:type="dxa"/>
                  <w:shd w:val="clear" w:color="auto" w:fill="E2EFD9" w:themeFill="accent6" w:themeFillTint="33"/>
                </w:tcPr>
                <w:p w:rsidR="00D56ACE" w:rsidRDefault="00D56ACE" w:rsidP="00D56ACE">
                  <w:pPr>
                    <w:pStyle w:val="Odsekzoznamu"/>
                    <w:keepNext/>
                    <w:spacing w:before="0" w:after="0"/>
                    <w:ind w:left="0" w:firstLine="0"/>
                    <w:rPr>
                      <w:b/>
                      <w:i/>
                      <w:noProof/>
                      <w:sz w:val="20"/>
                    </w:rPr>
                  </w:pPr>
                  <w:r w:rsidRPr="003E30C2">
                    <w:rPr>
                      <w:b/>
                      <w:i/>
                      <w:noProof/>
                      <w:sz w:val="20"/>
                    </w:rPr>
                    <w:t xml:space="preserve">Bezpečnostná požiadavka </w:t>
                  </w:r>
                </w:p>
                <w:p w:rsidR="00D56ACE" w:rsidRPr="003E30C2" w:rsidRDefault="00D56ACE" w:rsidP="00D56ACE">
                  <w:pPr>
                    <w:pStyle w:val="Odsekzoznamu"/>
                    <w:keepNext/>
                    <w:spacing w:before="0" w:after="0"/>
                    <w:ind w:left="0" w:firstLine="0"/>
                    <w:rPr>
                      <w:b/>
                      <w:i/>
                      <w:noProof/>
                      <w:sz w:val="20"/>
                    </w:rPr>
                  </w:pPr>
                  <w:r w:rsidRPr="003E30C2">
                    <w:rPr>
                      <w:i/>
                      <w:noProof/>
                      <w:sz w:val="20"/>
                    </w:rPr>
                    <w:t>(vyberte správnu podľa popisu)</w:t>
                  </w:r>
                </w:p>
              </w:tc>
            </w:tr>
            <w:tr w:rsidR="00D56ACE" w:rsidRPr="004E7508" w:rsidTr="00D56ACE">
              <w:tc>
                <w:tcPr>
                  <w:tcW w:w="5171" w:type="dxa"/>
                </w:tcPr>
                <w:p w:rsidR="00D56ACE" w:rsidRPr="003E30C2" w:rsidRDefault="00D56ACE" w:rsidP="00D56ACE">
                  <w:pPr>
                    <w:pStyle w:val="Odsekzoznamu"/>
                    <w:keepNext/>
                    <w:spacing w:before="0" w:after="0"/>
                    <w:ind w:left="0" w:firstLine="0"/>
                    <w:rPr>
                      <w:i/>
                      <w:noProof/>
                      <w:sz w:val="20"/>
                    </w:rPr>
                  </w:pPr>
                  <w:r w:rsidRPr="009A1564">
                    <w:rPr>
                      <w:b/>
                      <w:i/>
                      <w:sz w:val="20"/>
                    </w:rPr>
                    <w:t>zdroje systému sú k dispozícii oprávnenej osobe</w:t>
                  </w:r>
                  <w:r w:rsidRPr="003E30C2">
                    <w:rPr>
                      <w:i/>
                      <w:sz w:val="20"/>
                    </w:rPr>
                    <w:t xml:space="preserve">, napr. počítačové siete, hardvérové vybavenie a dáta sú k dispozícii oprávneným používateľom, </w:t>
                  </w:r>
                  <w:r>
                    <w:rPr>
                      <w:i/>
                      <w:sz w:val="20"/>
                    </w:rPr>
                    <w:t xml:space="preserve">teda </w:t>
                  </w:r>
                  <w:r w:rsidRPr="003E30C2">
                    <w:rPr>
                      <w:i/>
                      <w:sz w:val="20"/>
                    </w:rPr>
                    <w:t>napr. vďaka údržbe a opravám zariadení, aktualizovaniu operačných systémov a softvéru a vytváraniu záloh</w:t>
                  </w:r>
                </w:p>
              </w:tc>
              <w:tc>
                <w:tcPr>
                  <w:tcW w:w="2977" w:type="dxa"/>
                  <w:vAlign w:val="center"/>
                </w:tcPr>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4"/>
                      <w:szCs w:val="24"/>
                    </w:rPr>
                    <w:t>?</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Dôvernosť</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Integrita</w:t>
                  </w:r>
                </w:p>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0"/>
                    </w:rPr>
                    <w:t>Dostupnosť</w:t>
                  </w:r>
                </w:p>
              </w:tc>
            </w:tr>
            <w:tr w:rsidR="00D56ACE" w:rsidRPr="004E7508" w:rsidTr="00D56ACE">
              <w:tc>
                <w:tcPr>
                  <w:tcW w:w="5171" w:type="dxa"/>
                </w:tcPr>
                <w:p w:rsidR="00D56ACE" w:rsidRPr="003E30C2" w:rsidRDefault="00D56ACE" w:rsidP="00D56ACE">
                  <w:pPr>
                    <w:pStyle w:val="Odsekzoznamu"/>
                    <w:keepNext/>
                    <w:spacing w:before="0" w:after="0"/>
                    <w:ind w:left="0" w:firstLine="0"/>
                    <w:rPr>
                      <w:i/>
                      <w:noProof/>
                      <w:sz w:val="20"/>
                    </w:rPr>
                  </w:pPr>
                  <w:r w:rsidRPr="009A1564">
                    <w:rPr>
                      <w:b/>
                      <w:i/>
                      <w:sz w:val="20"/>
                    </w:rPr>
                    <w:t>informáciu obsiahnutú v správe (dokumente) sa nedozvedia nepovolané osoby</w:t>
                  </w:r>
                  <w:r w:rsidRPr="003E30C2">
                    <w:rPr>
                      <w:i/>
                      <w:sz w:val="20"/>
                    </w:rPr>
                    <w:t>, teda údaje musia byť zabezpečené (napr. šifrovaním, používateľským  menom a heslom</w:t>
                  </w:r>
                  <w:r w:rsidRPr="003E30C2">
                    <w:rPr>
                      <w:b/>
                      <w:i/>
                      <w:sz w:val="20"/>
                    </w:rPr>
                    <w:t>)</w:t>
                  </w:r>
                  <w:r w:rsidRPr="003E30C2">
                    <w:rPr>
                      <w:i/>
                      <w:sz w:val="20"/>
                    </w:rPr>
                    <w:t xml:space="preserve"> pred zobrazovaním neoprávneným osobám</w:t>
                  </w:r>
                </w:p>
              </w:tc>
              <w:tc>
                <w:tcPr>
                  <w:tcW w:w="2977" w:type="dxa"/>
                  <w:vAlign w:val="center"/>
                </w:tcPr>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4"/>
                      <w:szCs w:val="24"/>
                    </w:rPr>
                    <w:t>?</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Dôvernosť</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Integrita</w:t>
                  </w:r>
                </w:p>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0"/>
                    </w:rPr>
                    <w:t>Dostupnosť</w:t>
                  </w:r>
                </w:p>
              </w:tc>
            </w:tr>
            <w:tr w:rsidR="00D56ACE" w:rsidRPr="004E7508" w:rsidTr="00D56ACE">
              <w:tc>
                <w:tcPr>
                  <w:tcW w:w="5171" w:type="dxa"/>
                </w:tcPr>
                <w:p w:rsidR="00D56ACE" w:rsidRPr="003E30C2" w:rsidRDefault="00D56ACE" w:rsidP="00D56ACE">
                  <w:pPr>
                    <w:pStyle w:val="Odsekzoznamu"/>
                    <w:keepNext/>
                    <w:spacing w:before="0" w:after="0"/>
                    <w:ind w:left="0" w:firstLine="0"/>
                    <w:rPr>
                      <w:i/>
                      <w:noProof/>
                      <w:sz w:val="20"/>
                    </w:rPr>
                  </w:pPr>
                  <w:r w:rsidRPr="009A1564">
                    <w:rPr>
                      <w:b/>
                      <w:i/>
                      <w:sz w:val="20"/>
                    </w:rPr>
                    <w:t>údaje nie je možné zmeniť bez toho, aby to ich vlastník alebo adresát nemohol zistiť</w:t>
                  </w:r>
                  <w:r w:rsidRPr="003E30C2">
                    <w:rPr>
                      <w:i/>
                      <w:sz w:val="20"/>
                    </w:rPr>
                    <w:t>, teda údaje musia byť počas presunu nezmenené a nesmú sa meniť neoprávnenými subjektmi</w:t>
                  </w:r>
                </w:p>
              </w:tc>
              <w:tc>
                <w:tcPr>
                  <w:tcW w:w="2977" w:type="dxa"/>
                  <w:vAlign w:val="center"/>
                </w:tcPr>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4"/>
                      <w:szCs w:val="24"/>
                    </w:rPr>
                    <w:t>?</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Dôvernosť</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Integrita</w:t>
                  </w:r>
                </w:p>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0"/>
                    </w:rPr>
                    <w:t>Dostupnosť</w:t>
                  </w:r>
                </w:p>
              </w:tc>
            </w:tr>
          </w:tbl>
          <w:p w:rsidR="00D56ACE" w:rsidRPr="00D56ACE" w:rsidRDefault="00D56ACE" w:rsidP="00D56ACE">
            <w:pPr>
              <w:pStyle w:val="Odsekzoznamu"/>
              <w:keepNext/>
              <w:numPr>
                <w:ilvl w:val="0"/>
                <w:numId w:val="33"/>
              </w:numPr>
              <w:cnfStyle w:val="000000000000" w:firstRow="0" w:lastRow="0" w:firstColumn="0" w:lastColumn="0" w:oddVBand="0" w:evenVBand="0" w:oddHBand="0" w:evenHBand="0" w:firstRowFirstColumn="0" w:firstRowLastColumn="0" w:lastRowFirstColumn="0" w:lastRowLastColumn="0"/>
              <w:rPr>
                <w:noProof/>
                <w:sz w:val="20"/>
              </w:rPr>
            </w:pPr>
            <w:r>
              <w:rPr>
                <w:noProof/>
                <w:sz w:val="20"/>
              </w:rPr>
              <w:t>Posúďte a p</w:t>
            </w:r>
            <w:r w:rsidRPr="004E7508">
              <w:rPr>
                <w:noProof/>
                <w:sz w:val="20"/>
              </w:rPr>
              <w:t xml:space="preserve">ri </w:t>
            </w:r>
            <w:r>
              <w:rPr>
                <w:noProof/>
                <w:sz w:val="20"/>
              </w:rPr>
              <w:t>príkladoch</w:t>
            </w:r>
            <w:r w:rsidRPr="004E7508">
              <w:rPr>
                <w:noProof/>
                <w:sz w:val="20"/>
              </w:rPr>
              <w:t xml:space="preserve"> vyberte, či sa jedná o dôvernosť, integritu alebo dostupnosť</w:t>
            </w:r>
            <w:r>
              <w:rPr>
                <w:noProof/>
                <w:sz w:val="20"/>
              </w:rPr>
              <w:t>:</w:t>
            </w:r>
          </w:p>
          <w:tbl>
            <w:tblPr>
              <w:tblStyle w:val="Mriekatabuky"/>
              <w:tblW w:w="0" w:type="auto"/>
              <w:tblInd w:w="720" w:type="dxa"/>
              <w:tblLook w:val="04A0" w:firstRow="1" w:lastRow="0" w:firstColumn="1" w:lastColumn="0" w:noHBand="0" w:noVBand="1"/>
            </w:tblPr>
            <w:tblGrid>
              <w:gridCol w:w="5171"/>
              <w:gridCol w:w="2977"/>
            </w:tblGrid>
            <w:tr w:rsidR="00D56ACE" w:rsidRPr="004E7508" w:rsidTr="00D56ACE">
              <w:tc>
                <w:tcPr>
                  <w:tcW w:w="5171" w:type="dxa"/>
                  <w:shd w:val="clear" w:color="auto" w:fill="E2EFD9" w:themeFill="accent6" w:themeFillTint="33"/>
                </w:tcPr>
                <w:p w:rsidR="00D56ACE" w:rsidRPr="003E30C2" w:rsidRDefault="00D56ACE" w:rsidP="00D56ACE">
                  <w:pPr>
                    <w:pStyle w:val="Odsekzoznamu"/>
                    <w:keepNext/>
                    <w:spacing w:before="0" w:after="0"/>
                    <w:ind w:left="0" w:firstLine="0"/>
                    <w:rPr>
                      <w:b/>
                      <w:i/>
                      <w:sz w:val="20"/>
                    </w:rPr>
                  </w:pPr>
                  <w:r>
                    <w:rPr>
                      <w:b/>
                      <w:i/>
                      <w:sz w:val="20"/>
                    </w:rPr>
                    <w:t>Príklad</w:t>
                  </w:r>
                </w:p>
              </w:tc>
              <w:tc>
                <w:tcPr>
                  <w:tcW w:w="2977" w:type="dxa"/>
                  <w:shd w:val="clear" w:color="auto" w:fill="E2EFD9" w:themeFill="accent6" w:themeFillTint="33"/>
                </w:tcPr>
                <w:p w:rsidR="00D56ACE" w:rsidRDefault="00D56ACE" w:rsidP="00D56ACE">
                  <w:pPr>
                    <w:pStyle w:val="Odsekzoznamu"/>
                    <w:keepNext/>
                    <w:spacing w:before="0" w:after="0"/>
                    <w:ind w:left="0" w:firstLine="0"/>
                    <w:rPr>
                      <w:b/>
                      <w:i/>
                      <w:noProof/>
                      <w:sz w:val="20"/>
                    </w:rPr>
                  </w:pPr>
                  <w:r w:rsidRPr="003E30C2">
                    <w:rPr>
                      <w:b/>
                      <w:i/>
                      <w:noProof/>
                      <w:sz w:val="20"/>
                    </w:rPr>
                    <w:t xml:space="preserve">Bezpečnostná požiadavka </w:t>
                  </w:r>
                </w:p>
                <w:p w:rsidR="00D56ACE" w:rsidRPr="003E30C2" w:rsidRDefault="00D56ACE" w:rsidP="00D56ACE">
                  <w:pPr>
                    <w:pStyle w:val="Odsekzoznamu"/>
                    <w:keepNext/>
                    <w:spacing w:before="0" w:after="0"/>
                    <w:ind w:left="0" w:firstLine="0"/>
                    <w:rPr>
                      <w:b/>
                      <w:i/>
                      <w:noProof/>
                      <w:sz w:val="20"/>
                    </w:rPr>
                  </w:pPr>
                  <w:r w:rsidRPr="003E30C2">
                    <w:rPr>
                      <w:i/>
                      <w:noProof/>
                      <w:sz w:val="20"/>
                    </w:rPr>
                    <w:t xml:space="preserve">(vyberte správnu podľa </w:t>
                  </w:r>
                  <w:r>
                    <w:rPr>
                      <w:i/>
                      <w:noProof/>
                      <w:sz w:val="20"/>
                    </w:rPr>
                    <w:t>príkladu</w:t>
                  </w:r>
                  <w:r w:rsidRPr="003E30C2">
                    <w:rPr>
                      <w:i/>
                      <w:noProof/>
                      <w:sz w:val="20"/>
                    </w:rPr>
                    <w:t>)</w:t>
                  </w:r>
                </w:p>
              </w:tc>
            </w:tr>
            <w:tr w:rsidR="00D56ACE" w:rsidRPr="004E7508" w:rsidTr="00D56ACE">
              <w:tc>
                <w:tcPr>
                  <w:tcW w:w="5171" w:type="dxa"/>
                </w:tcPr>
                <w:p w:rsidR="00D56ACE" w:rsidRPr="009A1564" w:rsidRDefault="00D56ACE" w:rsidP="00D56ACE">
                  <w:pPr>
                    <w:pStyle w:val="Odsekzoznamu"/>
                    <w:keepNext/>
                    <w:spacing w:before="0" w:after="0"/>
                    <w:ind w:left="0" w:firstLine="0"/>
                    <w:rPr>
                      <w:i/>
                      <w:noProof/>
                      <w:sz w:val="20"/>
                    </w:rPr>
                  </w:pPr>
                  <w:r w:rsidRPr="009A1564">
                    <w:rPr>
                      <w:i/>
                      <w:sz w:val="20"/>
                    </w:rPr>
                    <w:t xml:space="preserve">V škole: zabezpečenie hodnotení žiaka tak, aby ich </w:t>
                  </w:r>
                  <w:r w:rsidRPr="009A1564">
                    <w:rPr>
                      <w:b/>
                      <w:i/>
                      <w:sz w:val="20"/>
                    </w:rPr>
                    <w:t>nemohol nikto zmeniť mimo učiteľa</w:t>
                  </w:r>
                  <w:r w:rsidRPr="009A1564">
                    <w:rPr>
                      <w:i/>
                      <w:sz w:val="20"/>
                    </w:rPr>
                    <w:t>, ktorý má právo toho hodnotenie udeľovať</w:t>
                  </w:r>
                </w:p>
              </w:tc>
              <w:tc>
                <w:tcPr>
                  <w:tcW w:w="2977" w:type="dxa"/>
                  <w:vAlign w:val="center"/>
                </w:tcPr>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4"/>
                      <w:szCs w:val="24"/>
                    </w:rPr>
                    <w:t>?</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Dôvernosť</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Integrita</w:t>
                  </w:r>
                </w:p>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0"/>
                    </w:rPr>
                    <w:t>Dostupnosť</w:t>
                  </w:r>
                </w:p>
              </w:tc>
            </w:tr>
            <w:tr w:rsidR="00D56ACE" w:rsidRPr="004E7508" w:rsidTr="00D56ACE">
              <w:tc>
                <w:tcPr>
                  <w:tcW w:w="5171" w:type="dxa"/>
                </w:tcPr>
                <w:p w:rsidR="00D56ACE" w:rsidRPr="009A1564" w:rsidRDefault="00D56ACE" w:rsidP="00D56ACE">
                  <w:pPr>
                    <w:pStyle w:val="Odsekzoznamu"/>
                    <w:keepNext/>
                    <w:spacing w:before="0" w:after="0"/>
                    <w:ind w:left="0" w:firstLine="0"/>
                    <w:rPr>
                      <w:i/>
                      <w:noProof/>
                      <w:sz w:val="20"/>
                    </w:rPr>
                  </w:pPr>
                  <w:r w:rsidRPr="009A1564">
                    <w:rPr>
                      <w:i/>
                      <w:sz w:val="20"/>
                    </w:rPr>
                    <w:t xml:space="preserve">V škole: aby známky žiaka </w:t>
                  </w:r>
                  <w:r w:rsidRPr="009A1564">
                    <w:rPr>
                      <w:b/>
                      <w:i/>
                      <w:sz w:val="20"/>
                    </w:rPr>
                    <w:t>neboli sprístupnené iným osobám ako sú oprávnené osoby</w:t>
                  </w:r>
                  <w:r w:rsidRPr="009A1564">
                    <w:rPr>
                      <w:i/>
                      <w:sz w:val="20"/>
                    </w:rPr>
                    <w:t xml:space="preserve"> (napr. učitelia, rodičia).</w:t>
                  </w:r>
                </w:p>
              </w:tc>
              <w:tc>
                <w:tcPr>
                  <w:tcW w:w="2977" w:type="dxa"/>
                  <w:vAlign w:val="center"/>
                </w:tcPr>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4"/>
                      <w:szCs w:val="24"/>
                    </w:rPr>
                    <w:t>?</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Dôvernosť</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Integrita</w:t>
                  </w:r>
                </w:p>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0"/>
                    </w:rPr>
                    <w:t>Dostupnosť</w:t>
                  </w:r>
                </w:p>
              </w:tc>
            </w:tr>
            <w:tr w:rsidR="00D56ACE" w:rsidRPr="004E7508" w:rsidTr="00D56ACE">
              <w:tc>
                <w:tcPr>
                  <w:tcW w:w="5171" w:type="dxa"/>
                </w:tcPr>
                <w:p w:rsidR="00D56ACE" w:rsidRPr="009A1564" w:rsidRDefault="00D56ACE" w:rsidP="00D56ACE">
                  <w:pPr>
                    <w:pStyle w:val="Odsekzoznamu"/>
                    <w:keepNext/>
                    <w:spacing w:before="0" w:after="0"/>
                    <w:ind w:left="0" w:firstLine="0"/>
                    <w:rPr>
                      <w:i/>
                      <w:noProof/>
                      <w:sz w:val="20"/>
                    </w:rPr>
                  </w:pPr>
                  <w:r w:rsidRPr="009A1564">
                    <w:rPr>
                      <w:i/>
                      <w:sz w:val="20"/>
                    </w:rPr>
                    <w:t xml:space="preserve">V škole: </w:t>
                  </w:r>
                  <w:r w:rsidRPr="009A1564">
                    <w:rPr>
                      <w:b/>
                      <w:i/>
                      <w:sz w:val="20"/>
                    </w:rPr>
                    <w:t>zabezpečenie prístupu k známkam žiaka len vtedy, keď sa známky udeľujú</w:t>
                  </w:r>
                  <w:r w:rsidRPr="009A1564">
                    <w:rPr>
                      <w:i/>
                      <w:sz w:val="20"/>
                    </w:rPr>
                    <w:t>, ale potom už nie</w:t>
                  </w:r>
                  <w:r>
                    <w:rPr>
                      <w:i/>
                      <w:sz w:val="20"/>
                    </w:rPr>
                    <w:t xml:space="preserve"> (teda počas aktuálneho školského roka, nie minulého)</w:t>
                  </w:r>
                  <w:r w:rsidRPr="009A1564">
                    <w:rPr>
                      <w:i/>
                      <w:sz w:val="20"/>
                    </w:rPr>
                    <w:t>.</w:t>
                  </w:r>
                </w:p>
              </w:tc>
              <w:tc>
                <w:tcPr>
                  <w:tcW w:w="2977" w:type="dxa"/>
                  <w:vAlign w:val="center"/>
                </w:tcPr>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4"/>
                      <w:szCs w:val="24"/>
                    </w:rPr>
                    <w:t>?</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Dôvernosť</w:t>
                  </w:r>
                </w:p>
                <w:p w:rsidR="00D56ACE" w:rsidRPr="003E30C2" w:rsidRDefault="00D56ACE" w:rsidP="00D56ACE">
                  <w:pPr>
                    <w:pStyle w:val="Odsekzoznamu"/>
                    <w:keepNext/>
                    <w:spacing w:before="0" w:after="0"/>
                    <w:ind w:left="0" w:firstLine="0"/>
                    <w:jc w:val="center"/>
                    <w:rPr>
                      <w:b/>
                      <w:i/>
                      <w:noProof/>
                      <w:sz w:val="20"/>
                    </w:rPr>
                  </w:pPr>
                  <w:r w:rsidRPr="003E30C2">
                    <w:rPr>
                      <w:b/>
                      <w:i/>
                      <w:noProof/>
                      <w:sz w:val="20"/>
                    </w:rPr>
                    <w:t>Integrita</w:t>
                  </w:r>
                </w:p>
                <w:p w:rsidR="00D56ACE" w:rsidRPr="003E30C2" w:rsidRDefault="00D56ACE" w:rsidP="00D56ACE">
                  <w:pPr>
                    <w:pStyle w:val="Odsekzoznamu"/>
                    <w:keepNext/>
                    <w:spacing w:before="0" w:after="0"/>
                    <w:ind w:left="0" w:firstLine="0"/>
                    <w:jc w:val="center"/>
                    <w:rPr>
                      <w:b/>
                      <w:i/>
                      <w:noProof/>
                      <w:sz w:val="24"/>
                      <w:szCs w:val="24"/>
                    </w:rPr>
                  </w:pPr>
                  <w:r w:rsidRPr="003E30C2">
                    <w:rPr>
                      <w:b/>
                      <w:i/>
                      <w:noProof/>
                      <w:sz w:val="20"/>
                    </w:rPr>
                    <w:t>Dostupnosť</w:t>
                  </w:r>
                </w:p>
              </w:tc>
            </w:tr>
          </w:tbl>
          <w:p w:rsidR="00D56ACE" w:rsidRPr="0001267C" w:rsidRDefault="00D56ACE" w:rsidP="00A717F4">
            <w:pPr>
              <w:keepNext/>
              <w:ind w:firstLine="0"/>
              <w:cnfStyle w:val="000000000000" w:firstRow="0" w:lastRow="0" w:firstColumn="0" w:lastColumn="0" w:oddVBand="0" w:evenVBand="0" w:oddHBand="0" w:evenHBand="0" w:firstRowFirstColumn="0" w:firstRowLastColumn="0" w:lastRowFirstColumn="0" w:lastRowLastColumn="0"/>
              <w:rPr>
                <w:sz w:val="4"/>
                <w:szCs w:val="4"/>
              </w:rPr>
            </w:pPr>
          </w:p>
        </w:tc>
      </w:tr>
    </w:tbl>
    <w:p w:rsidR="006F4860" w:rsidRDefault="006F4860" w:rsidP="00D56ACE">
      <w:pPr>
        <w:ind w:firstLine="0"/>
        <w:rPr>
          <w:sz w:val="4"/>
          <w:szCs w:val="4"/>
        </w:rPr>
      </w:pPr>
    </w:p>
    <w:p w:rsidR="00D56ACE" w:rsidRDefault="00D56ACE">
      <w:pPr>
        <w:tabs>
          <w:tab w:val="clear" w:pos="709"/>
        </w:tabs>
        <w:autoSpaceDE/>
        <w:autoSpaceDN/>
        <w:spacing w:before="0" w:after="160" w:line="259" w:lineRule="auto"/>
        <w:ind w:firstLine="0"/>
        <w:jc w:val="left"/>
        <w:rPr>
          <w:smallCaps/>
          <w:color w:val="305C1E"/>
          <w:sz w:val="32"/>
        </w:rPr>
      </w:pPr>
    </w:p>
    <w:p w:rsidR="006F4860" w:rsidRDefault="00D56ACE" w:rsidP="00D56ACE">
      <w:pPr>
        <w:pStyle w:val="STRUKTURA-N3"/>
        <w:rPr>
          <w:sz w:val="4"/>
          <w:szCs w:val="4"/>
        </w:rPr>
      </w:pPr>
      <w:r>
        <w:t>Vysvetlenie</w:t>
      </w:r>
    </w:p>
    <w:tbl>
      <w:tblPr>
        <w:tblStyle w:val="loha"/>
        <w:tblW w:w="0" w:type="auto"/>
        <w:tblLayout w:type="fixed"/>
        <w:tblLook w:val="04A0" w:firstRow="1" w:lastRow="0" w:firstColumn="1" w:lastColumn="0" w:noHBand="0" w:noVBand="1"/>
      </w:tblPr>
      <w:tblGrid>
        <w:gridCol w:w="908"/>
        <w:gridCol w:w="9184"/>
      </w:tblGrid>
      <w:tr w:rsidR="00D56ACE" w:rsidRPr="00E80B03" w:rsidTr="00A717F4">
        <w:tc>
          <w:tcPr>
            <w:cnfStyle w:val="001000000000" w:firstRow="0" w:lastRow="0" w:firstColumn="1" w:lastColumn="0" w:oddVBand="0" w:evenVBand="0" w:oddHBand="0" w:evenHBand="0" w:firstRowFirstColumn="0" w:firstRowLastColumn="0" w:lastRowFirstColumn="0" w:lastRowLastColumn="0"/>
            <w:tcW w:w="908" w:type="dxa"/>
            <w:tcBorders>
              <w:top w:val="single" w:sz="12" w:space="0" w:color="305C1E"/>
              <w:bottom w:val="single" w:sz="12" w:space="0" w:color="305C1E"/>
            </w:tcBorders>
            <w:shd w:val="clear" w:color="auto" w:fill="E2EFD9" w:themeFill="accent6" w:themeFillTint="33"/>
          </w:tcPr>
          <w:p w:rsidR="00D56ACE" w:rsidRDefault="00D56ACE" w:rsidP="00A717F4">
            <w:pPr>
              <w:ind w:firstLine="0"/>
              <w:rPr>
                <w:b/>
                <w:sz w:val="20"/>
              </w:rPr>
            </w:pPr>
            <w:r w:rsidRPr="4FD19AA4">
              <w:rPr>
                <w:b/>
                <w:sz w:val="20"/>
              </w:rPr>
              <w:t xml:space="preserve">Úloha </w:t>
            </w:r>
            <w:r w:rsidR="00490523" w:rsidRPr="00E327E5">
              <w:rPr>
                <w:b/>
                <w:sz w:val="20"/>
              </w:rPr>
              <w:fldChar w:fldCharType="begin"/>
            </w:r>
            <w:r w:rsidRPr="00E80B03">
              <w:rPr>
                <w:b/>
                <w:sz w:val="20"/>
              </w:rPr>
              <w:instrText xml:space="preserve"> SEQ Úloha \* ARABIC </w:instrText>
            </w:r>
            <w:r w:rsidR="00490523" w:rsidRPr="00E327E5">
              <w:rPr>
                <w:b/>
                <w:sz w:val="20"/>
              </w:rPr>
              <w:fldChar w:fldCharType="separate"/>
            </w:r>
            <w:r w:rsidR="008219B4">
              <w:rPr>
                <w:b/>
                <w:noProof/>
                <w:sz w:val="20"/>
              </w:rPr>
              <w:t>2</w:t>
            </w:r>
            <w:r w:rsidR="00490523" w:rsidRPr="00E327E5">
              <w:rPr>
                <w:b/>
                <w:sz w:val="20"/>
              </w:rPr>
              <w:fldChar w:fldCharType="end"/>
            </w:r>
          </w:p>
          <w:p w:rsidR="00D56ACE" w:rsidRDefault="00D56ACE" w:rsidP="00A717F4">
            <w:pPr>
              <w:ind w:firstLine="0"/>
              <w:rPr>
                <w:b/>
                <w:sz w:val="20"/>
              </w:rPr>
            </w:pPr>
          </w:p>
          <w:p w:rsidR="00D56ACE" w:rsidRPr="00E327E5" w:rsidRDefault="00D56ACE" w:rsidP="00A717F4">
            <w:pPr>
              <w:ind w:firstLine="0"/>
              <w:jc w:val="center"/>
              <w:rPr>
                <w:b/>
                <w:sz w:val="20"/>
              </w:rPr>
            </w:pPr>
          </w:p>
          <w:p w:rsidR="00D56ACE" w:rsidRPr="00E80B03" w:rsidRDefault="00D56ACE" w:rsidP="00A717F4">
            <w:pPr>
              <w:ind w:firstLine="0"/>
              <w:rPr>
                <w:b/>
                <w:sz w:val="20"/>
              </w:rPr>
            </w:pPr>
          </w:p>
        </w:tc>
        <w:tc>
          <w:tcPr>
            <w:tcW w:w="9184" w:type="dxa"/>
            <w:tcBorders>
              <w:bottom w:val="single" w:sz="12" w:space="0" w:color="305C1E"/>
            </w:tcBorders>
          </w:tcPr>
          <w:p w:rsidR="00D56ACE" w:rsidRDefault="00D56ACE" w:rsidP="00A717F4">
            <w:pPr>
              <w:keepNext/>
              <w:ind w:firstLine="0"/>
              <w:cnfStyle w:val="000000000000" w:firstRow="0" w:lastRow="0" w:firstColumn="0" w:lastColumn="0" w:oddVBand="0" w:evenVBand="0" w:oddHBand="0" w:evenHBand="0" w:firstRowFirstColumn="0" w:firstRowLastColumn="0" w:lastRowFirstColumn="0" w:lastRowLastColumn="0"/>
              <w:rPr>
                <w:sz w:val="20"/>
              </w:rPr>
            </w:pPr>
            <w:r w:rsidRPr="00465FF1">
              <w:rPr>
                <w:sz w:val="20"/>
              </w:rPr>
              <w:t>Soňa sa zastavila vo svojej obľúbenej kaviarni</w:t>
            </w:r>
            <w:r w:rsidR="00192637">
              <w:rPr>
                <w:sz w:val="20"/>
              </w:rPr>
              <w:t>,</w:t>
            </w:r>
            <w:r w:rsidRPr="00465FF1">
              <w:rPr>
                <w:sz w:val="20"/>
              </w:rPr>
              <w:t xml:space="preserve"> aby si vypila popoludňajšiu kávu. Pokiaľ sa pripravoval jej obľúbený nápoj, tak sa cez telefón pripojila na otvorenú wifi sieť, ktorá sa zdala, že je sieťou tejto kaviarne. Vytvoril ju však hacker, ktorý tak napadol jej internetovú komunikáciu. Soňa sa napojila na svoj internet banking a tým pádom sa hacker dostal k údajom jej bankového účtu. </w:t>
            </w:r>
            <w:r>
              <w:rPr>
                <w:sz w:val="20"/>
              </w:rPr>
              <w:t>Ktorá požiadavka na informačnú bezpečnosť nebola splnená?</w:t>
            </w:r>
            <w:r w:rsidRPr="00465FF1">
              <w:rPr>
                <w:sz w:val="20"/>
              </w:rPr>
              <w:t xml:space="preserve"> </w:t>
            </w:r>
            <w:r>
              <w:rPr>
                <w:sz w:val="20"/>
              </w:rPr>
              <w:t xml:space="preserve"> _____________________________________</w:t>
            </w:r>
          </w:p>
          <w:p w:rsidR="00D56ACE" w:rsidRPr="005404B5" w:rsidRDefault="00D56ACE" w:rsidP="00A717F4">
            <w:pPr>
              <w:keepNext/>
              <w:ind w:firstLine="0"/>
              <w:cnfStyle w:val="000000000000" w:firstRow="0" w:lastRow="0" w:firstColumn="0" w:lastColumn="0" w:oddVBand="0" w:evenVBand="0" w:oddHBand="0" w:evenHBand="0" w:firstRowFirstColumn="0" w:firstRowLastColumn="0" w:lastRowFirstColumn="0" w:lastRowLastColumn="0"/>
              <w:rPr>
                <w:sz w:val="20"/>
              </w:rPr>
            </w:pPr>
            <w:r w:rsidRPr="00465FF1">
              <w:rPr>
                <w:sz w:val="20"/>
              </w:rPr>
              <w:t xml:space="preserve">Pozrite si nasledujúce video, ktoré ukazuje podobnú situáciu na stanici v Utrechte: </w:t>
            </w:r>
            <w:hyperlink r:id="rId8" w:history="1">
              <w:r w:rsidRPr="00465FF1">
                <w:rPr>
                  <w:rStyle w:val="Hypertextovprepojenie"/>
                  <w:i w:val="0"/>
                  <w:sz w:val="20"/>
                </w:rPr>
                <w:t>https://youtu.be/zcmmFQGxMNU</w:t>
              </w:r>
            </w:hyperlink>
            <w:r>
              <w:rPr>
                <w:sz w:val="20"/>
              </w:rPr>
              <w:t>.</w:t>
            </w:r>
            <w:r w:rsidRPr="005404B5">
              <w:rPr>
                <w:sz w:val="20"/>
              </w:rPr>
              <w:t xml:space="preserve"> </w:t>
            </w:r>
          </w:p>
        </w:tc>
      </w:tr>
    </w:tbl>
    <w:p w:rsidR="00D56ACE" w:rsidRDefault="00D56ACE">
      <w:pPr>
        <w:tabs>
          <w:tab w:val="clear" w:pos="709"/>
        </w:tabs>
        <w:autoSpaceDE/>
        <w:autoSpaceDN/>
        <w:spacing w:before="0" w:after="160" w:line="259" w:lineRule="auto"/>
        <w:ind w:firstLine="0"/>
        <w:jc w:val="left"/>
        <w:rPr>
          <w:sz w:val="4"/>
          <w:szCs w:val="4"/>
        </w:rPr>
      </w:pPr>
    </w:p>
    <w:p w:rsidR="006F4860" w:rsidRDefault="006F4860" w:rsidP="006F4860">
      <w:pPr>
        <w:rPr>
          <w:sz w:val="4"/>
          <w:szCs w:val="4"/>
        </w:rPr>
      </w:pPr>
    </w:p>
    <w:tbl>
      <w:tblPr>
        <w:tblStyle w:val="loha"/>
        <w:tblW w:w="0" w:type="auto"/>
        <w:tblLayout w:type="fixed"/>
        <w:tblLook w:val="04A0" w:firstRow="1" w:lastRow="0" w:firstColumn="1" w:lastColumn="0" w:noHBand="0" w:noVBand="1"/>
      </w:tblPr>
      <w:tblGrid>
        <w:gridCol w:w="908"/>
        <w:gridCol w:w="9184"/>
      </w:tblGrid>
      <w:tr w:rsidR="00D56ACE" w:rsidRPr="00E80B03" w:rsidTr="00A717F4">
        <w:tc>
          <w:tcPr>
            <w:cnfStyle w:val="001000000000" w:firstRow="0" w:lastRow="0" w:firstColumn="1" w:lastColumn="0" w:oddVBand="0" w:evenVBand="0" w:oddHBand="0" w:evenHBand="0" w:firstRowFirstColumn="0" w:firstRowLastColumn="0" w:lastRowFirstColumn="0" w:lastRowLastColumn="0"/>
            <w:tcW w:w="908" w:type="dxa"/>
            <w:tcBorders>
              <w:top w:val="single" w:sz="12" w:space="0" w:color="305C1E"/>
              <w:bottom w:val="single" w:sz="12" w:space="0" w:color="305C1E"/>
            </w:tcBorders>
            <w:shd w:val="clear" w:color="auto" w:fill="E2EFD9" w:themeFill="accent6" w:themeFillTint="33"/>
          </w:tcPr>
          <w:p w:rsidR="00D56ACE" w:rsidRPr="00E327E5" w:rsidRDefault="00D56ACE" w:rsidP="00A717F4">
            <w:pPr>
              <w:ind w:firstLine="0"/>
              <w:rPr>
                <w:b/>
                <w:sz w:val="20"/>
              </w:rPr>
            </w:pPr>
            <w:r w:rsidRPr="4FD19AA4">
              <w:rPr>
                <w:b/>
                <w:sz w:val="20"/>
              </w:rPr>
              <w:lastRenderedPageBreak/>
              <w:t xml:space="preserve">Úloha </w:t>
            </w:r>
            <w:r>
              <w:rPr>
                <w:b/>
                <w:sz w:val="20"/>
              </w:rPr>
              <w:t>3</w:t>
            </w:r>
          </w:p>
          <w:p w:rsidR="00D56ACE" w:rsidRDefault="00D56ACE" w:rsidP="00A717F4">
            <w:pPr>
              <w:ind w:firstLine="0"/>
              <w:rPr>
                <w:sz w:val="20"/>
              </w:rPr>
            </w:pPr>
          </w:p>
          <w:p w:rsidR="00D56ACE" w:rsidRPr="00E327E5" w:rsidRDefault="00D56ACE" w:rsidP="00A717F4">
            <w:pPr>
              <w:ind w:firstLine="0"/>
              <w:rPr>
                <w:sz w:val="20"/>
              </w:rPr>
            </w:pPr>
          </w:p>
          <w:p w:rsidR="00D56ACE" w:rsidRPr="00E80B03" w:rsidRDefault="00D56ACE" w:rsidP="00A717F4">
            <w:pPr>
              <w:ind w:firstLine="0"/>
              <w:jc w:val="center"/>
              <w:rPr>
                <w:b/>
                <w:sz w:val="20"/>
              </w:rPr>
            </w:pPr>
          </w:p>
        </w:tc>
        <w:tc>
          <w:tcPr>
            <w:tcW w:w="9184" w:type="dxa"/>
            <w:tcBorders>
              <w:bottom w:val="single" w:sz="12" w:space="0" w:color="305C1E"/>
            </w:tcBorders>
          </w:tcPr>
          <w:p w:rsidR="00D56ACE" w:rsidRPr="001D645B" w:rsidRDefault="00D56ACE" w:rsidP="00A717F4">
            <w:pPr>
              <w:keepNext/>
              <w:ind w:firstLine="0"/>
              <w:cnfStyle w:val="000000000000" w:firstRow="0" w:lastRow="0" w:firstColumn="0" w:lastColumn="0" w:oddVBand="0" w:evenVBand="0" w:oddHBand="0" w:evenHBand="0" w:firstRowFirstColumn="0" w:firstRowLastColumn="0" w:lastRowFirstColumn="0" w:lastRowLastColumn="0"/>
              <w:rPr>
                <w:sz w:val="20"/>
              </w:rPr>
            </w:pPr>
            <w:r w:rsidRPr="001D645B">
              <w:rPr>
                <w:sz w:val="20"/>
              </w:rPr>
              <w:t xml:space="preserve">Vladimír, zamestnanec vo finančnom oddelení významnej verejnoprávnej spoločnosti, dostane e-mail od výkonného riaditeľa spoločnosti s priloženým PDF. PDF sa týka zárobku spoločnosti v treťom štvrťroku. Vladimír si nepamätá názov oddelenia, kde pracuje riaditeľ a ktoré vytvorilo PDF. Jeho zvedavosť vrcholí, takže otvára prílohu. Rovnaký scenár sa odohrá v celej organizácii, pretože desiatky ďalších zamestnancov sú úspešne nalákaní, aby klikli na prílohu. Po otvorení súboru PDF sa na počítačoch zamestnancov nainštaluje </w:t>
            </w:r>
            <w:r>
              <w:rPr>
                <w:sz w:val="20"/>
              </w:rPr>
              <w:t>ransomvér</w:t>
            </w:r>
            <w:r>
              <w:rPr>
                <w:rStyle w:val="Odkaznapoznmkupodiarou"/>
                <w:sz w:val="20"/>
              </w:rPr>
              <w:footnoteReference w:id="1"/>
            </w:r>
            <w:r w:rsidRPr="001D645B">
              <w:rPr>
                <w:sz w:val="20"/>
              </w:rPr>
              <w:t xml:space="preserve"> a začne proces zhromažďovania a šifrovania firemných údajov. Cieľom útočníkov je finančný zisk, pretože si uchovajú údaje spoločnosti a hrozia zašifrovaním diskov zamestnancov až do zaplatenia výkupného. </w:t>
            </w:r>
            <w:r>
              <w:rPr>
                <w:sz w:val="20"/>
              </w:rPr>
              <w:t>Ktorá požiadavka na informačnú bezpečnosť nebola splnená?</w:t>
            </w:r>
            <w:r w:rsidRPr="00465FF1">
              <w:rPr>
                <w:sz w:val="20"/>
              </w:rPr>
              <w:t xml:space="preserve"> </w:t>
            </w:r>
            <w:r>
              <w:rPr>
                <w:sz w:val="20"/>
              </w:rPr>
              <w:t xml:space="preserve"> _____________________________________</w:t>
            </w:r>
          </w:p>
          <w:p w:rsidR="00D30261" w:rsidRPr="005404B5" w:rsidRDefault="00D30261" w:rsidP="00A717F4">
            <w:pPr>
              <w:keepNext/>
              <w:ind w:firstLine="0"/>
              <w:cnfStyle w:val="000000000000" w:firstRow="0" w:lastRow="0" w:firstColumn="0" w:lastColumn="0" w:oddVBand="0" w:evenVBand="0" w:oddHBand="0" w:evenHBand="0" w:firstRowFirstColumn="0" w:firstRowLastColumn="0" w:lastRowFirstColumn="0" w:lastRowLastColumn="0"/>
              <w:rPr>
                <w:sz w:val="20"/>
              </w:rPr>
            </w:pPr>
          </w:p>
        </w:tc>
      </w:tr>
    </w:tbl>
    <w:p w:rsidR="00D56ACE" w:rsidRDefault="00D56ACE" w:rsidP="006F4860">
      <w:pPr>
        <w:rPr>
          <w:sz w:val="4"/>
          <w:szCs w:val="4"/>
        </w:rPr>
      </w:pPr>
    </w:p>
    <w:p w:rsidR="00D56ACE" w:rsidRDefault="00D56ACE" w:rsidP="00D56ACE">
      <w:pPr>
        <w:pStyle w:val="STRUKTURA-N3"/>
      </w:pPr>
      <w:r>
        <w:t>Rozpracovanie</w:t>
      </w:r>
    </w:p>
    <w:tbl>
      <w:tblPr>
        <w:tblStyle w:val="loha"/>
        <w:tblW w:w="0" w:type="auto"/>
        <w:tblLook w:val="04A0" w:firstRow="1" w:lastRow="0" w:firstColumn="1" w:lastColumn="0" w:noHBand="0" w:noVBand="1"/>
      </w:tblPr>
      <w:tblGrid>
        <w:gridCol w:w="908"/>
        <w:gridCol w:w="9184"/>
      </w:tblGrid>
      <w:tr w:rsidR="00D56ACE" w:rsidRPr="00E80B03" w:rsidTr="00A717F4">
        <w:tc>
          <w:tcPr>
            <w:cnfStyle w:val="001000000000" w:firstRow="0" w:lastRow="0" w:firstColumn="1" w:lastColumn="0" w:oddVBand="0" w:evenVBand="0" w:oddHBand="0" w:evenHBand="0" w:firstRowFirstColumn="0" w:firstRowLastColumn="0" w:lastRowFirstColumn="0" w:lastRowLastColumn="0"/>
            <w:tcW w:w="908" w:type="dxa"/>
            <w:tcBorders>
              <w:top w:val="single" w:sz="12" w:space="0" w:color="305C1E"/>
              <w:bottom w:val="single" w:sz="12" w:space="0" w:color="305C1E"/>
            </w:tcBorders>
            <w:shd w:val="clear" w:color="auto" w:fill="E2EFD9" w:themeFill="accent6" w:themeFillTint="33"/>
          </w:tcPr>
          <w:p w:rsidR="00D56ACE" w:rsidRPr="00E327E5" w:rsidRDefault="00D56ACE" w:rsidP="00A717F4">
            <w:pPr>
              <w:ind w:firstLine="0"/>
              <w:rPr>
                <w:b/>
                <w:sz w:val="20"/>
              </w:rPr>
            </w:pPr>
            <w:r w:rsidRPr="4FD19AA4">
              <w:rPr>
                <w:b/>
                <w:sz w:val="20"/>
              </w:rPr>
              <w:t xml:space="preserve">Úloha </w:t>
            </w:r>
            <w:r>
              <w:rPr>
                <w:b/>
                <w:sz w:val="20"/>
              </w:rPr>
              <w:t>4</w:t>
            </w:r>
          </w:p>
          <w:p w:rsidR="00D56ACE" w:rsidRDefault="00D56ACE" w:rsidP="00A717F4">
            <w:pPr>
              <w:ind w:firstLine="0"/>
              <w:rPr>
                <w:sz w:val="20"/>
              </w:rPr>
            </w:pPr>
          </w:p>
          <w:p w:rsidR="00D56ACE" w:rsidRPr="00E327E5" w:rsidRDefault="00D56ACE" w:rsidP="00A717F4">
            <w:pPr>
              <w:ind w:firstLine="0"/>
              <w:jc w:val="center"/>
              <w:rPr>
                <w:b/>
                <w:sz w:val="20"/>
              </w:rPr>
            </w:pPr>
            <w:r w:rsidRPr="00E327E5">
              <w:rPr>
                <w:sz w:val="20"/>
              </w:rPr>
              <w:t>Riešte podľa pokynov učiteľa</w:t>
            </w:r>
          </w:p>
          <w:p w:rsidR="00D56ACE" w:rsidRPr="00E327E5" w:rsidRDefault="00D56ACE" w:rsidP="00A717F4">
            <w:pPr>
              <w:ind w:firstLine="0"/>
              <w:rPr>
                <w:sz w:val="20"/>
              </w:rPr>
            </w:pPr>
          </w:p>
          <w:p w:rsidR="00D56ACE" w:rsidRPr="00E80B03" w:rsidRDefault="00D56ACE" w:rsidP="00A717F4">
            <w:pPr>
              <w:ind w:firstLine="0"/>
              <w:jc w:val="center"/>
              <w:rPr>
                <w:b/>
                <w:sz w:val="20"/>
              </w:rPr>
            </w:pPr>
          </w:p>
        </w:tc>
        <w:tc>
          <w:tcPr>
            <w:tcW w:w="9184" w:type="dxa"/>
            <w:tcBorders>
              <w:bottom w:val="single" w:sz="12" w:space="0" w:color="305C1E"/>
            </w:tcBorders>
          </w:tcPr>
          <w:p w:rsidR="00D56ACE" w:rsidRPr="00813835" w:rsidRDefault="00D56ACE" w:rsidP="00A717F4">
            <w:pPr>
              <w:keepNext/>
              <w:ind w:firstLine="0"/>
              <w:cnfStyle w:val="000000000000" w:firstRow="0" w:lastRow="0" w:firstColumn="0" w:lastColumn="0" w:oddVBand="0" w:evenVBand="0" w:oddHBand="0" w:evenHBand="0" w:firstRowFirstColumn="0" w:firstRowLastColumn="0" w:lastRowFirstColumn="0" w:lastRowLastColumn="0"/>
              <w:rPr>
                <w:sz w:val="20"/>
              </w:rPr>
            </w:pPr>
            <w:r w:rsidRPr="00813835">
              <w:rPr>
                <w:sz w:val="20"/>
              </w:rPr>
              <w:t>Pomocou vyhľadávacieho nástroja vyhľadajte informácie o každom z nižšie uvedených kybernetických útokov. Vaše vyhľadávanie pravdepodobne prinesie viac výsledkov, od spravodajských článkov až po technické články. Vyhľadajte informácie</w:t>
            </w:r>
            <w:r>
              <w:rPr>
                <w:sz w:val="20"/>
              </w:rPr>
              <w:t>,</w:t>
            </w:r>
            <w:r w:rsidRPr="00813835">
              <w:rPr>
                <w:sz w:val="20"/>
              </w:rPr>
              <w:t xml:space="preserve"> kedy sa útok odohral a aké mal ciele, alebo aké škody napáchal. Vyplňte nasledujúcu tabuľku: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399"/>
              <w:gridCol w:w="2399"/>
              <w:gridCol w:w="2399"/>
            </w:tblGrid>
            <w:tr w:rsidR="00D56ACE" w:rsidRPr="00813835" w:rsidTr="00A717F4">
              <w:trPr>
                <w:trHeight w:val="508"/>
              </w:trPr>
              <w:tc>
                <w:tcPr>
                  <w:tcW w:w="1028" w:type="pct"/>
                  <w:vMerge w:val="restart"/>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r w:rsidRPr="00813835">
                    <w:rPr>
                      <w:b/>
                      <w:i/>
                    </w:rPr>
                    <w:t>Popíšte následky:</w:t>
                  </w:r>
                </w:p>
              </w:tc>
              <w:tc>
                <w:tcPr>
                  <w:tcW w:w="3972" w:type="pct"/>
                  <w:gridSpan w:val="3"/>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r w:rsidRPr="00813835">
                    <w:rPr>
                      <w:b/>
                      <w:i/>
                    </w:rPr>
                    <w:t>Realizované útoky</w:t>
                  </w:r>
                </w:p>
              </w:tc>
            </w:tr>
            <w:tr w:rsidR="00D56ACE" w:rsidRPr="00813835" w:rsidTr="00A717F4">
              <w:trPr>
                <w:trHeight w:val="934"/>
              </w:trPr>
              <w:tc>
                <w:tcPr>
                  <w:tcW w:w="1028" w:type="pct"/>
                  <w:vMerge/>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p>
              </w:tc>
              <w:tc>
                <w:tcPr>
                  <w:tcW w:w="1324" w:type="pct"/>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r w:rsidRPr="00813835">
                    <w:rPr>
                      <w:b/>
                      <w:i/>
                    </w:rPr>
                    <w:t>Porušenie bezpečnosti  kariet Target</w:t>
                  </w:r>
                  <w:r w:rsidRPr="00813835">
                    <w:rPr>
                      <w:b/>
                      <w:i/>
                    </w:rPr>
                    <w:br/>
                    <w:t>(Target Credit Card Breach</w:t>
                  </w:r>
                  <w:r>
                    <w:rPr>
                      <w:b/>
                      <w:i/>
                    </w:rPr>
                    <w:t>)</w:t>
                  </w:r>
                  <w:r>
                    <w:rPr>
                      <w:rStyle w:val="Odkaznapoznmkupodiarou"/>
                      <w:b/>
                      <w:i/>
                    </w:rPr>
                    <w:footnoteReference w:id="2"/>
                  </w:r>
                </w:p>
              </w:tc>
              <w:tc>
                <w:tcPr>
                  <w:tcW w:w="1324" w:type="pct"/>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bookmarkStart w:id="1" w:name="_GoBack"/>
                  <w:r w:rsidRPr="00813835">
                    <w:rPr>
                      <w:b/>
                      <w:i/>
                    </w:rPr>
                    <w:t>Stuxnet Virus</w:t>
                  </w:r>
                  <w:bookmarkEnd w:id="1"/>
                </w:p>
              </w:tc>
              <w:tc>
                <w:tcPr>
                  <w:tcW w:w="1325" w:type="pct"/>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r w:rsidRPr="00813835">
                    <w:rPr>
                      <w:b/>
                      <w:i/>
                    </w:rPr>
                    <w:t>Prelomenie bezpečnosti firmy Sony Pictures Entertainment (Sony Pictures Entertainment Hack)</w:t>
                  </w:r>
                </w:p>
              </w:tc>
            </w:tr>
            <w:tr w:rsidR="00D56ACE" w:rsidRPr="00813835" w:rsidTr="00A717F4">
              <w:trPr>
                <w:trHeight w:val="699"/>
              </w:trPr>
              <w:tc>
                <w:tcPr>
                  <w:tcW w:w="1028" w:type="pct"/>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r w:rsidRPr="00813835">
                    <w:rPr>
                      <w:b/>
                      <w:i/>
                    </w:rPr>
                    <w:t>Aké boli obete útoku?</w:t>
                  </w: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5"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r>
            <w:tr w:rsidR="00D56ACE" w:rsidRPr="00813835" w:rsidTr="00A717F4">
              <w:trPr>
                <w:trHeight w:val="694"/>
              </w:trPr>
              <w:tc>
                <w:tcPr>
                  <w:tcW w:w="1028" w:type="pct"/>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r w:rsidRPr="00813835">
                    <w:rPr>
                      <w:b/>
                      <w:i/>
                    </w:rPr>
                    <w:t>Aké technológie boli použité na útok?</w:t>
                  </w: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5"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r>
            <w:tr w:rsidR="00D56ACE" w:rsidRPr="00813835" w:rsidTr="00A717F4">
              <w:trPr>
                <w:trHeight w:val="563"/>
              </w:trPr>
              <w:tc>
                <w:tcPr>
                  <w:tcW w:w="1028" w:type="pct"/>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r w:rsidRPr="00813835">
                    <w:rPr>
                      <w:b/>
                      <w:i/>
                    </w:rPr>
                    <w:t>Kedy sa útok stal?</w:t>
                  </w: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5"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r>
            <w:tr w:rsidR="00D56ACE" w:rsidRPr="00813835" w:rsidTr="00A717F4">
              <w:trPr>
                <w:trHeight w:val="551"/>
              </w:trPr>
              <w:tc>
                <w:tcPr>
                  <w:tcW w:w="1028" w:type="pct"/>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r w:rsidRPr="00813835">
                    <w:rPr>
                      <w:b/>
                      <w:i/>
                    </w:rPr>
                    <w:t>Aká bola motivácia útočníkov? Čo dúfali, že dosiahnu?</w:t>
                  </w: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5"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r>
            <w:tr w:rsidR="00D56ACE" w:rsidRPr="00813835" w:rsidTr="00A717F4">
              <w:trPr>
                <w:trHeight w:val="1278"/>
              </w:trPr>
              <w:tc>
                <w:tcPr>
                  <w:tcW w:w="1028" w:type="pct"/>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r w:rsidRPr="00813835">
                    <w:rPr>
                      <w:b/>
                      <w:i/>
                    </w:rPr>
                    <w:t>Aký bol výsledok útoku? (ukradnuté údaje, výkupné, poškodenie systému atď.)</w:t>
                  </w: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5"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r>
            <w:tr w:rsidR="00D56ACE" w:rsidRPr="00813835" w:rsidTr="00A717F4">
              <w:trPr>
                <w:trHeight w:val="1278"/>
              </w:trPr>
              <w:tc>
                <w:tcPr>
                  <w:tcW w:w="1028" w:type="pct"/>
                  <w:shd w:val="clear" w:color="auto" w:fill="E2EFD9" w:themeFill="accent6" w:themeFillTint="33"/>
                  <w:vAlign w:val="center"/>
                </w:tcPr>
                <w:p w:rsidR="00D56ACE" w:rsidRPr="00813835" w:rsidRDefault="00D56ACE" w:rsidP="00A717F4">
                  <w:pPr>
                    <w:pStyle w:val="Bentext"/>
                    <w:spacing w:before="0" w:line="240" w:lineRule="auto"/>
                    <w:ind w:firstLine="0"/>
                    <w:jc w:val="center"/>
                    <w:rPr>
                      <w:b/>
                      <w:i/>
                    </w:rPr>
                  </w:pPr>
                  <w:r w:rsidRPr="00813835">
                    <w:rPr>
                      <w:b/>
                      <w:i/>
                    </w:rPr>
                    <w:t>Kto boli útočníci</w:t>
                  </w: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4"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c>
                <w:tcPr>
                  <w:tcW w:w="1325" w:type="pct"/>
                  <w:shd w:val="clear" w:color="auto" w:fill="auto"/>
                  <w:vAlign w:val="center"/>
                </w:tcPr>
                <w:p w:rsidR="00D56ACE" w:rsidRPr="00813835" w:rsidRDefault="00D56ACE" w:rsidP="00A717F4">
                  <w:pPr>
                    <w:pStyle w:val="Bentext"/>
                    <w:spacing w:before="0" w:line="240" w:lineRule="auto"/>
                    <w:ind w:firstLine="0"/>
                    <w:jc w:val="center"/>
                    <w:rPr>
                      <w:i/>
                      <w:color w:val="FF0000"/>
                    </w:rPr>
                  </w:pPr>
                </w:p>
              </w:tc>
            </w:tr>
          </w:tbl>
          <w:p w:rsidR="00D56ACE" w:rsidRPr="00E80B03" w:rsidRDefault="00D56ACE" w:rsidP="00A717F4">
            <w:pPr>
              <w:keepNext/>
              <w:ind w:firstLine="0"/>
              <w:cnfStyle w:val="000000000000" w:firstRow="0" w:lastRow="0" w:firstColumn="0" w:lastColumn="0" w:oddVBand="0" w:evenVBand="0" w:oddHBand="0" w:evenHBand="0" w:firstRowFirstColumn="0" w:firstRowLastColumn="0" w:lastRowFirstColumn="0" w:lastRowLastColumn="0"/>
              <w:rPr>
                <w:sz w:val="20"/>
              </w:rPr>
            </w:pPr>
          </w:p>
        </w:tc>
      </w:tr>
    </w:tbl>
    <w:p w:rsidR="00D56ACE" w:rsidRDefault="00D56ACE" w:rsidP="00D56ACE">
      <w:pPr>
        <w:pStyle w:val="STRUKTURA-N3"/>
        <w:rPr>
          <w:sz w:val="4"/>
          <w:szCs w:val="4"/>
        </w:rPr>
      </w:pPr>
    </w:p>
    <w:p w:rsidR="00D56ACE" w:rsidRDefault="00D56ACE" w:rsidP="006F4860">
      <w:pPr>
        <w:rPr>
          <w:sz w:val="4"/>
          <w:szCs w:val="4"/>
        </w:rPr>
      </w:pPr>
    </w:p>
    <w:p w:rsidR="00D56ACE" w:rsidRDefault="00D56ACE" w:rsidP="006F4860">
      <w:pPr>
        <w:rPr>
          <w:sz w:val="4"/>
          <w:szCs w:val="4"/>
        </w:rPr>
      </w:pPr>
    </w:p>
    <w:p w:rsidR="00D56ACE" w:rsidRDefault="00D56ACE" w:rsidP="00D56ACE">
      <w:pPr>
        <w:pStyle w:val="STRUKTURA-N3"/>
      </w:pPr>
      <w:r>
        <w:lastRenderedPageBreak/>
        <w:t>Hodnotenie</w:t>
      </w:r>
    </w:p>
    <w:p w:rsidR="00D56ACE" w:rsidRDefault="00D56ACE" w:rsidP="00D56ACE">
      <w:pPr>
        <w:pStyle w:val="STRUKTURA-N4"/>
      </w:pPr>
      <w:r>
        <w:t>Sebahodnotiaca rubrika</w:t>
      </w:r>
    </w:p>
    <w:tbl>
      <w:tblPr>
        <w:tblStyle w:val="Mriekatabuky"/>
        <w:tblW w:w="5000" w:type="pct"/>
        <w:tblLook w:val="04A0" w:firstRow="1" w:lastRow="0" w:firstColumn="1" w:lastColumn="0" w:noHBand="0" w:noVBand="1"/>
      </w:tblPr>
      <w:tblGrid>
        <w:gridCol w:w="4504"/>
        <w:gridCol w:w="5690"/>
      </w:tblGrid>
      <w:tr w:rsidR="00D56ACE" w:rsidTr="00A717F4">
        <w:trPr>
          <w:trHeight w:val="641"/>
        </w:trPr>
        <w:tc>
          <w:tcPr>
            <w:tcW w:w="5000" w:type="pct"/>
            <w:gridSpan w:val="2"/>
            <w:shd w:val="clear" w:color="auto" w:fill="auto"/>
            <w:vAlign w:val="center"/>
          </w:tcPr>
          <w:p w:rsidR="00D56ACE" w:rsidRPr="00262F31" w:rsidRDefault="00D56ACE" w:rsidP="00A717F4">
            <w:pPr>
              <w:spacing w:before="0"/>
              <w:jc w:val="center"/>
              <w:rPr>
                <w:i/>
                <w:smallCaps/>
              </w:rPr>
            </w:pPr>
            <w:r w:rsidRPr="00262F31">
              <w:rPr>
                <w:b/>
                <w:smallCaps/>
                <w:color w:val="000000" w:themeColor="text1"/>
                <w:sz w:val="28"/>
                <w:szCs w:val="28"/>
              </w:rPr>
              <w:t>Čo som sa naučil</w:t>
            </w:r>
            <w:r>
              <w:rPr>
                <w:b/>
                <w:smallCaps/>
                <w:color w:val="000000" w:themeColor="text1"/>
                <w:sz w:val="28"/>
                <w:szCs w:val="28"/>
              </w:rPr>
              <w:t>/naučila</w:t>
            </w:r>
            <w:r w:rsidRPr="00262F31">
              <w:rPr>
                <w:b/>
                <w:smallCaps/>
                <w:color w:val="000000" w:themeColor="text1"/>
                <w:sz w:val="28"/>
                <w:szCs w:val="28"/>
              </w:rPr>
              <w:t>...</w:t>
            </w:r>
          </w:p>
        </w:tc>
      </w:tr>
      <w:tr w:rsidR="00D56ACE" w:rsidTr="00A717F4">
        <w:tc>
          <w:tcPr>
            <w:tcW w:w="2209" w:type="pct"/>
            <w:shd w:val="clear" w:color="auto" w:fill="E2EFD9" w:themeFill="accent6" w:themeFillTint="33"/>
            <w:vAlign w:val="center"/>
          </w:tcPr>
          <w:p w:rsidR="00D56ACE" w:rsidRDefault="00D56ACE" w:rsidP="00A717F4">
            <w:pPr>
              <w:pStyle w:val="Obrzok"/>
              <w:spacing w:before="0"/>
              <w:rPr>
                <w:color w:val="000000" w:themeColor="text1"/>
              </w:rPr>
            </w:pPr>
            <w:r>
              <w:rPr>
                <w:color w:val="000000" w:themeColor="text1"/>
              </w:rPr>
              <w:t>V</w:t>
            </w:r>
            <w:r w:rsidRPr="00813835">
              <w:rPr>
                <w:color w:val="000000" w:themeColor="text1"/>
              </w:rPr>
              <w:t>ymenovať základné bezpečnostné požiadavky (</w:t>
            </w:r>
            <w:r w:rsidRPr="0073686F">
              <w:rPr>
                <w:b/>
                <w:color w:val="000000" w:themeColor="text1"/>
              </w:rPr>
              <w:t>CIA</w:t>
            </w:r>
            <w:r w:rsidRPr="00813835">
              <w:rPr>
                <w:color w:val="000000" w:themeColor="text1"/>
              </w:rPr>
              <w:t>)</w:t>
            </w:r>
          </w:p>
          <w:p w:rsidR="008219B4" w:rsidRPr="007F2EE0" w:rsidRDefault="008219B4" w:rsidP="00A717F4">
            <w:pPr>
              <w:pStyle w:val="Obrzok"/>
              <w:spacing w:before="0"/>
              <w:rPr>
                <w:b/>
                <w:smallCaps/>
              </w:rPr>
            </w:pPr>
          </w:p>
        </w:tc>
        <w:tc>
          <w:tcPr>
            <w:tcW w:w="2791" w:type="pct"/>
            <w:vAlign w:val="center"/>
          </w:tcPr>
          <w:p w:rsidR="00D56ACE" w:rsidRDefault="00D56ACE" w:rsidP="00A717F4">
            <w:pPr>
              <w:pStyle w:val="Obrzok"/>
            </w:pPr>
            <w:r>
              <w:rPr>
                <w:b/>
                <w:smallCaps/>
              </w:rPr>
              <w:t>VIEM   /   VIEM  S POMOCOU   /   NEVIEM</w:t>
            </w:r>
          </w:p>
        </w:tc>
      </w:tr>
      <w:tr w:rsidR="00D56ACE" w:rsidTr="00A717F4">
        <w:trPr>
          <w:trHeight w:val="140"/>
        </w:trPr>
        <w:tc>
          <w:tcPr>
            <w:tcW w:w="2209" w:type="pct"/>
            <w:shd w:val="clear" w:color="auto" w:fill="E2EFD9" w:themeFill="accent6" w:themeFillTint="33"/>
            <w:vAlign w:val="center"/>
          </w:tcPr>
          <w:p w:rsidR="00D56ACE" w:rsidRPr="00F10BDA" w:rsidRDefault="00D56ACE" w:rsidP="00A717F4">
            <w:pPr>
              <w:pStyle w:val="Obrzok"/>
            </w:pPr>
            <w:r>
              <w:t>Vysvetliť vlastnými slovami/na príklade, čo jednotlivé bezpečnostné požiadavky znamenajú</w:t>
            </w:r>
          </w:p>
        </w:tc>
        <w:tc>
          <w:tcPr>
            <w:tcW w:w="2791" w:type="pct"/>
            <w:vAlign w:val="center"/>
          </w:tcPr>
          <w:p w:rsidR="00D56ACE" w:rsidRDefault="00D56ACE" w:rsidP="00A717F4">
            <w:pPr>
              <w:pStyle w:val="Obrzok"/>
            </w:pPr>
            <w:r>
              <w:rPr>
                <w:b/>
                <w:smallCaps/>
              </w:rPr>
              <w:t>VIEM   /   VIEM  S POMOCOU   /   NEVIEM</w:t>
            </w:r>
          </w:p>
        </w:tc>
      </w:tr>
      <w:tr w:rsidR="00D56ACE" w:rsidTr="00A717F4">
        <w:tc>
          <w:tcPr>
            <w:tcW w:w="2209" w:type="pct"/>
            <w:shd w:val="clear" w:color="auto" w:fill="E2EFD9" w:themeFill="accent6" w:themeFillTint="33"/>
            <w:vAlign w:val="center"/>
          </w:tcPr>
          <w:p w:rsidR="00D56ACE" w:rsidRDefault="00D56ACE" w:rsidP="00A717F4">
            <w:pPr>
              <w:pStyle w:val="Obrzok"/>
            </w:pPr>
            <w:r>
              <w:t>Vysvetliť, na čo slúži hašovací program</w:t>
            </w:r>
          </w:p>
          <w:p w:rsidR="008219B4" w:rsidRPr="00F9058E" w:rsidRDefault="008219B4" w:rsidP="00A717F4">
            <w:pPr>
              <w:pStyle w:val="Obrzok"/>
            </w:pPr>
          </w:p>
        </w:tc>
        <w:tc>
          <w:tcPr>
            <w:tcW w:w="2791" w:type="pct"/>
            <w:vAlign w:val="center"/>
          </w:tcPr>
          <w:p w:rsidR="00D56ACE" w:rsidRDefault="00D56ACE" w:rsidP="00A717F4">
            <w:pPr>
              <w:pStyle w:val="Obrzok"/>
            </w:pPr>
            <w:r>
              <w:rPr>
                <w:b/>
                <w:smallCaps/>
              </w:rPr>
              <w:t>VIEM   /   VIEM  S POMOCOU   /   NEVIEM</w:t>
            </w:r>
          </w:p>
        </w:tc>
      </w:tr>
      <w:tr w:rsidR="00D56ACE" w:rsidTr="00A717F4">
        <w:tc>
          <w:tcPr>
            <w:tcW w:w="2209" w:type="pct"/>
            <w:shd w:val="clear" w:color="auto" w:fill="E2EFD9" w:themeFill="accent6" w:themeFillTint="33"/>
            <w:vAlign w:val="center"/>
          </w:tcPr>
          <w:p w:rsidR="00D56ACE" w:rsidRPr="007F2EE0" w:rsidRDefault="00D56ACE" w:rsidP="00A717F4">
            <w:pPr>
              <w:pStyle w:val="Obrzok"/>
              <w:rPr>
                <w:b/>
                <w:smallCaps/>
              </w:rPr>
            </w:pPr>
            <w:r w:rsidRPr="0073686F">
              <w:t>Uviesť príklady na rôzne typy útokov</w:t>
            </w:r>
            <w:r>
              <w:t>, pri ktorých môže dôjsť k porušeniu bezpečnosti IT</w:t>
            </w:r>
          </w:p>
        </w:tc>
        <w:tc>
          <w:tcPr>
            <w:tcW w:w="2791" w:type="pct"/>
            <w:vAlign w:val="center"/>
          </w:tcPr>
          <w:p w:rsidR="00D56ACE" w:rsidRDefault="00D56ACE" w:rsidP="00A717F4">
            <w:pPr>
              <w:pStyle w:val="Obrzok"/>
            </w:pPr>
            <w:r>
              <w:rPr>
                <w:b/>
                <w:smallCaps/>
              </w:rPr>
              <w:t>VIEM   /   VIEM  S POMOCOU   /   NEVIEM</w:t>
            </w:r>
          </w:p>
        </w:tc>
      </w:tr>
    </w:tbl>
    <w:p w:rsidR="00D56ACE" w:rsidRDefault="00D56ACE" w:rsidP="00D56ACE">
      <w:pPr>
        <w:pStyle w:val="STRUKTURA-N3"/>
      </w:pPr>
    </w:p>
    <w:p w:rsidR="00D56ACE" w:rsidRPr="005404B5" w:rsidRDefault="00D56ACE" w:rsidP="006F4860">
      <w:pPr>
        <w:rPr>
          <w:sz w:val="4"/>
          <w:szCs w:val="4"/>
        </w:rPr>
      </w:pPr>
    </w:p>
    <w:sectPr w:rsidR="00D56ACE" w:rsidRPr="005404B5" w:rsidSect="00C21DD7">
      <w:headerReference w:type="default" r:id="rId9"/>
      <w:footerReference w:type="default" r:id="rId10"/>
      <w:pgSz w:w="11906" w:h="16838" w:code="9"/>
      <w:pgMar w:top="56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EA" w:rsidRDefault="00A473EA" w:rsidP="00387823">
      <w:pPr>
        <w:spacing w:before="0" w:line="240" w:lineRule="auto"/>
      </w:pPr>
      <w:r>
        <w:separator/>
      </w:r>
    </w:p>
  </w:endnote>
  <w:endnote w:type="continuationSeparator" w:id="0">
    <w:p w:rsidR="00A473EA" w:rsidRDefault="00A473EA" w:rsidP="003878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219287"/>
      <w:docPartObj>
        <w:docPartGallery w:val="Page Numbers (Bottom of Page)"/>
        <w:docPartUnique/>
      </w:docPartObj>
    </w:sdtPr>
    <w:sdtEndPr/>
    <w:sdtContent>
      <w:p w:rsidR="007E5493" w:rsidRDefault="00490523" w:rsidP="007E5493">
        <w:pPr>
          <w:pStyle w:val="Pta"/>
          <w:spacing w:after="0"/>
          <w:jc w:val="center"/>
        </w:pPr>
        <w:r>
          <w:fldChar w:fldCharType="begin"/>
        </w:r>
        <w:r w:rsidR="007E5493">
          <w:instrText>PAGE   \* MERGEFORMAT</w:instrText>
        </w:r>
        <w:r>
          <w:fldChar w:fldCharType="separate"/>
        </w:r>
        <w:r w:rsidR="00BA0F59">
          <w:rPr>
            <w:noProof/>
          </w:rPr>
          <w:t>2</w:t>
        </w:r>
        <w:r>
          <w:fldChar w:fldCharType="end"/>
        </w:r>
        <w:r w:rsidR="00715C43">
          <w:t>/</w:t>
        </w:r>
        <w:fldSimple w:instr=" NUMPAGES   \* MERGEFORMAT ">
          <w:r w:rsidR="00BA0F59">
            <w:rPr>
              <w:noProof/>
            </w:rPr>
            <w:t>3</w:t>
          </w:r>
        </w:fldSimple>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EA" w:rsidRDefault="00A473EA" w:rsidP="00387823">
      <w:pPr>
        <w:spacing w:before="0" w:line="240" w:lineRule="auto"/>
      </w:pPr>
      <w:r>
        <w:separator/>
      </w:r>
    </w:p>
  </w:footnote>
  <w:footnote w:type="continuationSeparator" w:id="0">
    <w:p w:rsidR="00A473EA" w:rsidRDefault="00A473EA" w:rsidP="00387823">
      <w:pPr>
        <w:spacing w:before="0" w:line="240" w:lineRule="auto"/>
      </w:pPr>
      <w:r>
        <w:continuationSeparator/>
      </w:r>
    </w:p>
  </w:footnote>
  <w:footnote w:id="1">
    <w:p w:rsidR="00D56ACE" w:rsidRDefault="00D56ACE" w:rsidP="00D56ACE">
      <w:pPr>
        <w:pStyle w:val="Textpoznmkypodiarou"/>
      </w:pPr>
      <w:r>
        <w:rPr>
          <w:rStyle w:val="Odkaznapoznmkupodiarou"/>
        </w:rPr>
        <w:footnoteRef/>
      </w:r>
      <w:r>
        <w:t xml:space="preserve"> </w:t>
      </w:r>
      <w:r w:rsidRPr="001D645B">
        <w:t>typ škodlivého softvéru, ktorý blokuje po</w:t>
      </w:r>
      <w:r>
        <w:t>čítačový systém alebo šifruje dá</w:t>
      </w:r>
      <w:r w:rsidRPr="001D645B">
        <w:t>ta v ňom zapísané, a potom požaduje od obete výkupné za obnovenie prístupu</w:t>
      </w:r>
    </w:p>
  </w:footnote>
  <w:footnote w:id="2">
    <w:p w:rsidR="00D56ACE" w:rsidRDefault="00D56ACE" w:rsidP="00D56ACE">
      <w:pPr>
        <w:pStyle w:val="Textpoznmkypodiarou"/>
      </w:pPr>
      <w:r>
        <w:rPr>
          <w:rStyle w:val="Odkaznapoznmkupodiarou"/>
        </w:rPr>
        <w:footnoteRef/>
      </w:r>
      <w:r>
        <w:t xml:space="preserve"> </w:t>
      </w:r>
      <w:hyperlink r:id="rId1" w:history="1">
        <w:r w:rsidRPr="00813835">
          <w:rPr>
            <w:rStyle w:val="Hypertextovprepojenie"/>
          </w:rPr>
          <w:t>https://www.nbcnews.com/technology/massive-target-credit-card-breach-new-step-security-war-hackers-2D11778083</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21" w:rsidRPr="0045043C" w:rsidRDefault="00C9075C" w:rsidP="00C9075C">
    <w:pPr>
      <w:pStyle w:val="Hlavika"/>
      <w:tabs>
        <w:tab w:val="clear" w:pos="4536"/>
        <w:tab w:val="clear" w:pos="9072"/>
        <w:tab w:val="center" w:pos="5812"/>
        <w:tab w:val="left" w:pos="5954"/>
        <w:tab w:val="right" w:pos="9923"/>
      </w:tabs>
      <w:ind w:firstLine="0"/>
      <w:rPr>
        <w:sz w:val="20"/>
      </w:rPr>
    </w:pPr>
    <w:r>
      <w:t>Meno: .................................</w:t>
    </w:r>
    <w:r w:rsidR="007E5493">
      <w:t>....</w:t>
    </w:r>
    <w:r>
      <w:t xml:space="preserve">........... </w:t>
    </w:r>
    <w:r w:rsidR="007E5493">
      <w:t>T</w:t>
    </w:r>
    <w:r>
      <w:t>rieda: ................................... Dátum: ......</w:t>
    </w:r>
    <w:r w:rsidR="007E5493">
      <w:t>.</w:t>
    </w:r>
    <w:r>
      <w:t>..........</w:t>
    </w:r>
    <w:r w:rsidR="007E5493">
      <w:t xml:space="preserve"> (</w:t>
    </w:r>
    <w:r w:rsidR="007E5493" w:rsidRPr="00BB0196">
      <w:rPr>
        <w:sz w:val="20"/>
      </w:rPr>
      <w:t>verzia: 201</w:t>
    </w:r>
    <w:r w:rsidR="007E5493">
      <w:rPr>
        <w:sz w:val="20"/>
      </w:rPr>
      <w:t>90</w:t>
    </w:r>
    <w:r w:rsidR="006F4860">
      <w:rPr>
        <w:sz w:val="20"/>
      </w:rPr>
      <w:t>8</w:t>
    </w:r>
    <w:r w:rsidR="00D56ACE">
      <w:rPr>
        <w:sz w:val="20"/>
      </w:rPr>
      <w:t>30</w:t>
    </w:r>
    <w:r w:rsidR="007E5493">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8B0"/>
    <w:multiLevelType w:val="hybridMultilevel"/>
    <w:tmpl w:val="3F7E52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95C387A"/>
    <w:multiLevelType w:val="hybridMultilevel"/>
    <w:tmpl w:val="C5E42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C8616E"/>
    <w:multiLevelType w:val="hybridMultilevel"/>
    <w:tmpl w:val="F86E189C"/>
    <w:lvl w:ilvl="0" w:tplc="80CC7E56">
      <w:start w:val="1"/>
      <w:numFmt w:val="decimal"/>
      <w:lvlText w:val="%1."/>
      <w:lvlJc w:val="left"/>
      <w:pPr>
        <w:ind w:left="3479" w:hanging="360"/>
      </w:pPr>
      <w:rPr>
        <w:rFonts w:ascii="Calibri" w:eastAsia="Times New Roman" w:hAnsi="Calibri" w:cs="Tahoma"/>
        <w:color w:val="FF0000"/>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3" w15:restartNumberingAfterBreak="0">
    <w:nsid w:val="0F36414B"/>
    <w:multiLevelType w:val="hybridMultilevel"/>
    <w:tmpl w:val="233AB1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DC69B8"/>
    <w:multiLevelType w:val="hybridMultilevel"/>
    <w:tmpl w:val="109225B2"/>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117B41B7"/>
    <w:multiLevelType w:val="multilevel"/>
    <w:tmpl w:val="9A1A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63BD2"/>
    <w:multiLevelType w:val="hybridMultilevel"/>
    <w:tmpl w:val="3CA8650C"/>
    <w:lvl w:ilvl="0" w:tplc="ACE69302">
      <w:start w:val="1"/>
      <w:numFmt w:val="decimal"/>
      <w:pStyle w:val="Popis-tabuka"/>
      <w:lvlText w:val="Tab.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C22367"/>
    <w:multiLevelType w:val="hybridMultilevel"/>
    <w:tmpl w:val="59322776"/>
    <w:lvl w:ilvl="0" w:tplc="1E1C62BC">
      <w:start w:val="1"/>
      <w:numFmt w:val="decimal"/>
      <w:lvlText w:val="%1."/>
      <w:lvlJc w:val="left"/>
      <w:pPr>
        <w:ind w:left="366" w:hanging="360"/>
      </w:pPr>
      <w:rPr>
        <w:rFonts w:hint="default"/>
      </w:rPr>
    </w:lvl>
    <w:lvl w:ilvl="1" w:tplc="041B0019" w:tentative="1">
      <w:start w:val="1"/>
      <w:numFmt w:val="lowerLetter"/>
      <w:lvlText w:val="%2."/>
      <w:lvlJc w:val="left"/>
      <w:pPr>
        <w:ind w:left="1086" w:hanging="360"/>
      </w:pPr>
    </w:lvl>
    <w:lvl w:ilvl="2" w:tplc="041B001B" w:tentative="1">
      <w:start w:val="1"/>
      <w:numFmt w:val="lowerRoman"/>
      <w:lvlText w:val="%3."/>
      <w:lvlJc w:val="right"/>
      <w:pPr>
        <w:ind w:left="1806" w:hanging="180"/>
      </w:pPr>
    </w:lvl>
    <w:lvl w:ilvl="3" w:tplc="041B000F" w:tentative="1">
      <w:start w:val="1"/>
      <w:numFmt w:val="decimal"/>
      <w:lvlText w:val="%4."/>
      <w:lvlJc w:val="left"/>
      <w:pPr>
        <w:ind w:left="2526" w:hanging="360"/>
      </w:pPr>
    </w:lvl>
    <w:lvl w:ilvl="4" w:tplc="041B0019" w:tentative="1">
      <w:start w:val="1"/>
      <w:numFmt w:val="lowerLetter"/>
      <w:lvlText w:val="%5."/>
      <w:lvlJc w:val="left"/>
      <w:pPr>
        <w:ind w:left="3246" w:hanging="360"/>
      </w:pPr>
    </w:lvl>
    <w:lvl w:ilvl="5" w:tplc="041B001B" w:tentative="1">
      <w:start w:val="1"/>
      <w:numFmt w:val="lowerRoman"/>
      <w:lvlText w:val="%6."/>
      <w:lvlJc w:val="right"/>
      <w:pPr>
        <w:ind w:left="3966" w:hanging="180"/>
      </w:pPr>
    </w:lvl>
    <w:lvl w:ilvl="6" w:tplc="041B000F" w:tentative="1">
      <w:start w:val="1"/>
      <w:numFmt w:val="decimal"/>
      <w:lvlText w:val="%7."/>
      <w:lvlJc w:val="left"/>
      <w:pPr>
        <w:ind w:left="4686" w:hanging="360"/>
      </w:pPr>
    </w:lvl>
    <w:lvl w:ilvl="7" w:tplc="041B0019" w:tentative="1">
      <w:start w:val="1"/>
      <w:numFmt w:val="lowerLetter"/>
      <w:lvlText w:val="%8."/>
      <w:lvlJc w:val="left"/>
      <w:pPr>
        <w:ind w:left="5406" w:hanging="360"/>
      </w:pPr>
    </w:lvl>
    <w:lvl w:ilvl="8" w:tplc="041B001B" w:tentative="1">
      <w:start w:val="1"/>
      <w:numFmt w:val="lowerRoman"/>
      <w:lvlText w:val="%9."/>
      <w:lvlJc w:val="right"/>
      <w:pPr>
        <w:ind w:left="6126" w:hanging="180"/>
      </w:pPr>
    </w:lvl>
  </w:abstractNum>
  <w:abstractNum w:abstractNumId="8" w15:restartNumberingAfterBreak="0">
    <w:nsid w:val="1C80208C"/>
    <w:multiLevelType w:val="hybridMultilevel"/>
    <w:tmpl w:val="95D803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9D5087"/>
    <w:multiLevelType w:val="hybridMultilevel"/>
    <w:tmpl w:val="26141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8D1E8D"/>
    <w:multiLevelType w:val="hybridMultilevel"/>
    <w:tmpl w:val="9CAE5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8D7019"/>
    <w:multiLevelType w:val="hybridMultilevel"/>
    <w:tmpl w:val="814A8A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BB692F"/>
    <w:multiLevelType w:val="hybridMultilevel"/>
    <w:tmpl w:val="FDCC4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BDC4944"/>
    <w:multiLevelType w:val="hybridMultilevel"/>
    <w:tmpl w:val="0F28D0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7853F7"/>
    <w:multiLevelType w:val="hybridMultilevel"/>
    <w:tmpl w:val="C80AB7A2"/>
    <w:lvl w:ilvl="0" w:tplc="6DB8BCE4">
      <w:start w:val="1"/>
      <w:numFmt w:val="decimal"/>
      <w:pStyle w:val="Popis-obrzok"/>
      <w:lvlText w:val="Obr.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050A9E"/>
    <w:multiLevelType w:val="multilevel"/>
    <w:tmpl w:val="F36CF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520AE9"/>
    <w:multiLevelType w:val="hybridMultilevel"/>
    <w:tmpl w:val="7CD8D1B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38056649"/>
    <w:multiLevelType w:val="hybridMultilevel"/>
    <w:tmpl w:val="B2B8B380"/>
    <w:lvl w:ilvl="0" w:tplc="5310238E">
      <w:start w:val="1"/>
      <w:numFmt w:val="decimal"/>
      <w:lvlText w:val="%1."/>
      <w:lvlJc w:val="left"/>
      <w:pPr>
        <w:tabs>
          <w:tab w:val="num" w:pos="728"/>
        </w:tabs>
        <w:ind w:left="728" w:hanging="434"/>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B771479"/>
    <w:multiLevelType w:val="hybridMultilevel"/>
    <w:tmpl w:val="21287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D44B23"/>
    <w:multiLevelType w:val="hybridMultilevel"/>
    <w:tmpl w:val="63424A2C"/>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EB4AD3"/>
    <w:multiLevelType w:val="hybridMultilevel"/>
    <w:tmpl w:val="30D81F2A"/>
    <w:lvl w:ilvl="0" w:tplc="7F927B66">
      <w:start w:val="1"/>
      <w:numFmt w:val="bullet"/>
      <w:pStyle w:val="STRUKTURA-odrazka"/>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D0743E6"/>
    <w:multiLevelType w:val="hybridMultilevel"/>
    <w:tmpl w:val="052A9ABA"/>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D4AA3A60">
      <w:numFmt w:val="bullet"/>
      <w:lvlText w:val="•"/>
      <w:lvlJc w:val="left"/>
      <w:pPr>
        <w:ind w:left="2220" w:hanging="420"/>
      </w:pPr>
      <w:rPr>
        <w:rFonts w:ascii="Calibri" w:eastAsia="Times New Roman" w:hAnsi="Calibri" w:cs="Tahom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014D37"/>
    <w:multiLevelType w:val="hybridMultilevel"/>
    <w:tmpl w:val="FFA0693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3F6421C"/>
    <w:multiLevelType w:val="hybridMultilevel"/>
    <w:tmpl w:val="EBA22E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4728D5"/>
    <w:multiLevelType w:val="multilevel"/>
    <w:tmpl w:val="3960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7A228D"/>
    <w:multiLevelType w:val="hybridMultilevel"/>
    <w:tmpl w:val="A9046C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415DD2"/>
    <w:multiLevelType w:val="multilevel"/>
    <w:tmpl w:val="F426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DE42A2"/>
    <w:multiLevelType w:val="hybridMultilevel"/>
    <w:tmpl w:val="F2E83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BF268A4"/>
    <w:multiLevelType w:val="hybridMultilevel"/>
    <w:tmpl w:val="93FCA2DC"/>
    <w:lvl w:ilvl="0" w:tplc="684242F2">
      <w:start w:val="1"/>
      <w:numFmt w:val="decimal"/>
      <w:pStyle w:val="Zadanielohy"/>
      <w:lvlText w:val="Úloha %1."/>
      <w:lvlJc w:val="left"/>
      <w:pPr>
        <w:ind w:left="720" w:hanging="360"/>
      </w:pPr>
      <w:rPr>
        <w:rFonts w:hint="default"/>
        <w:b/>
        <w:i/>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F6969EA"/>
    <w:multiLevelType w:val="hybridMultilevel"/>
    <w:tmpl w:val="A4DC3E24"/>
    <w:lvl w:ilvl="0" w:tplc="59C4209E">
      <w:start w:val="1"/>
      <w:numFmt w:val="decimal"/>
      <w:lvlText w:val="%1."/>
      <w:lvlJc w:val="left"/>
      <w:pPr>
        <w:ind w:left="3479" w:hanging="360"/>
      </w:pPr>
      <w:rPr>
        <w:rFonts w:hint="default"/>
        <w:color w:val="FF0000"/>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30" w15:restartNumberingAfterBreak="0">
    <w:nsid w:val="75436705"/>
    <w:multiLevelType w:val="hybridMultilevel"/>
    <w:tmpl w:val="046AA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660156C"/>
    <w:multiLevelType w:val="hybridMultilevel"/>
    <w:tmpl w:val="8D22FA78"/>
    <w:lvl w:ilvl="0" w:tplc="779E76E0">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7D2A75D1"/>
    <w:multiLevelType w:val="hybridMultilevel"/>
    <w:tmpl w:val="6F464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2"/>
  </w:num>
  <w:num w:numId="4">
    <w:abstractNumId w:val="7"/>
  </w:num>
  <w:num w:numId="5">
    <w:abstractNumId w:val="0"/>
  </w:num>
  <w:num w:numId="6">
    <w:abstractNumId w:val="13"/>
  </w:num>
  <w:num w:numId="7">
    <w:abstractNumId w:val="9"/>
  </w:num>
  <w:num w:numId="8">
    <w:abstractNumId w:val="1"/>
  </w:num>
  <w:num w:numId="9">
    <w:abstractNumId w:val="30"/>
  </w:num>
  <w:num w:numId="10">
    <w:abstractNumId w:val="27"/>
  </w:num>
  <w:num w:numId="11">
    <w:abstractNumId w:val="11"/>
  </w:num>
  <w:num w:numId="12">
    <w:abstractNumId w:val="12"/>
  </w:num>
  <w:num w:numId="13">
    <w:abstractNumId w:val="8"/>
  </w:num>
  <w:num w:numId="14">
    <w:abstractNumId w:val="18"/>
  </w:num>
  <w:num w:numId="15">
    <w:abstractNumId w:val="20"/>
  </w:num>
  <w:num w:numId="16">
    <w:abstractNumId w:val="14"/>
  </w:num>
  <w:num w:numId="17">
    <w:abstractNumId w:val="28"/>
  </w:num>
  <w:num w:numId="18">
    <w:abstractNumId w:val="6"/>
  </w:num>
  <w:num w:numId="19">
    <w:abstractNumId w:val="4"/>
  </w:num>
  <w:num w:numId="20">
    <w:abstractNumId w:val="29"/>
  </w:num>
  <w:num w:numId="21">
    <w:abstractNumId w:val="2"/>
  </w:num>
  <w:num w:numId="22">
    <w:abstractNumId w:val="16"/>
  </w:num>
  <w:num w:numId="23">
    <w:abstractNumId w:val="5"/>
  </w:num>
  <w:num w:numId="24">
    <w:abstractNumId w:val="26"/>
  </w:num>
  <w:num w:numId="25">
    <w:abstractNumId w:val="24"/>
  </w:num>
  <w:num w:numId="26">
    <w:abstractNumId w:val="15"/>
  </w:num>
  <w:num w:numId="27">
    <w:abstractNumId w:val="22"/>
  </w:num>
  <w:num w:numId="28">
    <w:abstractNumId w:val="23"/>
  </w:num>
  <w:num w:numId="29">
    <w:abstractNumId w:val="10"/>
  </w:num>
  <w:num w:numId="30">
    <w:abstractNumId w:val="21"/>
  </w:num>
  <w:num w:numId="31">
    <w:abstractNumId w:val="25"/>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14B1"/>
    <w:rsid w:val="000122E0"/>
    <w:rsid w:val="00014BD3"/>
    <w:rsid w:val="00051A9E"/>
    <w:rsid w:val="000570D0"/>
    <w:rsid w:val="00065D99"/>
    <w:rsid w:val="000770D4"/>
    <w:rsid w:val="000A337A"/>
    <w:rsid w:val="000B1399"/>
    <w:rsid w:val="0010540E"/>
    <w:rsid w:val="00110E1E"/>
    <w:rsid w:val="001133CE"/>
    <w:rsid w:val="001136AE"/>
    <w:rsid w:val="00117895"/>
    <w:rsid w:val="00140895"/>
    <w:rsid w:val="00145262"/>
    <w:rsid w:val="00154FAE"/>
    <w:rsid w:val="00163751"/>
    <w:rsid w:val="001662B2"/>
    <w:rsid w:val="00167C9B"/>
    <w:rsid w:val="00172236"/>
    <w:rsid w:val="00176F4D"/>
    <w:rsid w:val="001776ED"/>
    <w:rsid w:val="00180DF5"/>
    <w:rsid w:val="00180FDD"/>
    <w:rsid w:val="00192637"/>
    <w:rsid w:val="001927CF"/>
    <w:rsid w:val="00193C4C"/>
    <w:rsid w:val="001B7594"/>
    <w:rsid w:val="001C4E79"/>
    <w:rsid w:val="001D4974"/>
    <w:rsid w:val="001E711A"/>
    <w:rsid w:val="00210156"/>
    <w:rsid w:val="002249AA"/>
    <w:rsid w:val="00236F8B"/>
    <w:rsid w:val="002408E0"/>
    <w:rsid w:val="002470B9"/>
    <w:rsid w:val="00257283"/>
    <w:rsid w:val="00264132"/>
    <w:rsid w:val="00264D93"/>
    <w:rsid w:val="002652CF"/>
    <w:rsid w:val="00280F22"/>
    <w:rsid w:val="00281DB8"/>
    <w:rsid w:val="00284E2A"/>
    <w:rsid w:val="00295BCE"/>
    <w:rsid w:val="002A0E43"/>
    <w:rsid w:val="002A4F64"/>
    <w:rsid w:val="002B0034"/>
    <w:rsid w:val="002B0EEB"/>
    <w:rsid w:val="002B55C7"/>
    <w:rsid w:val="002B62DE"/>
    <w:rsid w:val="002C3642"/>
    <w:rsid w:val="002C5CF6"/>
    <w:rsid w:val="002D5C94"/>
    <w:rsid w:val="002D5FFB"/>
    <w:rsid w:val="002F1ACB"/>
    <w:rsid w:val="003041A7"/>
    <w:rsid w:val="00322471"/>
    <w:rsid w:val="003224B2"/>
    <w:rsid w:val="00343D44"/>
    <w:rsid w:val="0035131F"/>
    <w:rsid w:val="00352336"/>
    <w:rsid w:val="00387823"/>
    <w:rsid w:val="003975D6"/>
    <w:rsid w:val="003B6A06"/>
    <w:rsid w:val="003C28CC"/>
    <w:rsid w:val="003C6286"/>
    <w:rsid w:val="00413969"/>
    <w:rsid w:val="0042081D"/>
    <w:rsid w:val="0042088F"/>
    <w:rsid w:val="0042152C"/>
    <w:rsid w:val="0045043C"/>
    <w:rsid w:val="00462E28"/>
    <w:rsid w:val="00464BB4"/>
    <w:rsid w:val="00476BF1"/>
    <w:rsid w:val="0048344F"/>
    <w:rsid w:val="00485852"/>
    <w:rsid w:val="00490523"/>
    <w:rsid w:val="00491AAE"/>
    <w:rsid w:val="00494DE3"/>
    <w:rsid w:val="004B17D2"/>
    <w:rsid w:val="004F398B"/>
    <w:rsid w:val="005044F3"/>
    <w:rsid w:val="00540D9F"/>
    <w:rsid w:val="00545DEC"/>
    <w:rsid w:val="00550E2E"/>
    <w:rsid w:val="0055420E"/>
    <w:rsid w:val="0056362F"/>
    <w:rsid w:val="00574902"/>
    <w:rsid w:val="005A70A4"/>
    <w:rsid w:val="005F59DE"/>
    <w:rsid w:val="005F764F"/>
    <w:rsid w:val="00611A99"/>
    <w:rsid w:val="00620348"/>
    <w:rsid w:val="006214B1"/>
    <w:rsid w:val="00624F50"/>
    <w:rsid w:val="00630CEC"/>
    <w:rsid w:val="00642065"/>
    <w:rsid w:val="0064666C"/>
    <w:rsid w:val="00671327"/>
    <w:rsid w:val="0068527B"/>
    <w:rsid w:val="006A664B"/>
    <w:rsid w:val="006B4BF2"/>
    <w:rsid w:val="006C47FA"/>
    <w:rsid w:val="006F4860"/>
    <w:rsid w:val="006F60CC"/>
    <w:rsid w:val="007028C8"/>
    <w:rsid w:val="00713097"/>
    <w:rsid w:val="00715C43"/>
    <w:rsid w:val="00727A51"/>
    <w:rsid w:val="00773027"/>
    <w:rsid w:val="007749F5"/>
    <w:rsid w:val="00797E88"/>
    <w:rsid w:val="007A0C89"/>
    <w:rsid w:val="007A204C"/>
    <w:rsid w:val="007E5493"/>
    <w:rsid w:val="008025C1"/>
    <w:rsid w:val="00812126"/>
    <w:rsid w:val="00817E88"/>
    <w:rsid w:val="008219B4"/>
    <w:rsid w:val="00824174"/>
    <w:rsid w:val="0083386C"/>
    <w:rsid w:val="00843CD7"/>
    <w:rsid w:val="00857BFE"/>
    <w:rsid w:val="00862CEC"/>
    <w:rsid w:val="00866118"/>
    <w:rsid w:val="00867149"/>
    <w:rsid w:val="0088268E"/>
    <w:rsid w:val="00884B3B"/>
    <w:rsid w:val="0089770C"/>
    <w:rsid w:val="008D7971"/>
    <w:rsid w:val="008E1496"/>
    <w:rsid w:val="00906FD6"/>
    <w:rsid w:val="00930E44"/>
    <w:rsid w:val="00931A67"/>
    <w:rsid w:val="0093499E"/>
    <w:rsid w:val="00943E33"/>
    <w:rsid w:val="009518CE"/>
    <w:rsid w:val="00954625"/>
    <w:rsid w:val="0098173E"/>
    <w:rsid w:val="00986F11"/>
    <w:rsid w:val="00995E53"/>
    <w:rsid w:val="009A19C0"/>
    <w:rsid w:val="009A4A69"/>
    <w:rsid w:val="009A66F7"/>
    <w:rsid w:val="009B4331"/>
    <w:rsid w:val="009B60AA"/>
    <w:rsid w:val="009D6475"/>
    <w:rsid w:val="009E5CF0"/>
    <w:rsid w:val="009E7730"/>
    <w:rsid w:val="009F4D9F"/>
    <w:rsid w:val="00A14399"/>
    <w:rsid w:val="00A21F9A"/>
    <w:rsid w:val="00A259E0"/>
    <w:rsid w:val="00A25D38"/>
    <w:rsid w:val="00A43556"/>
    <w:rsid w:val="00A473EA"/>
    <w:rsid w:val="00A54B5F"/>
    <w:rsid w:val="00A7746A"/>
    <w:rsid w:val="00AD1633"/>
    <w:rsid w:val="00AD5161"/>
    <w:rsid w:val="00AD54A0"/>
    <w:rsid w:val="00AD5808"/>
    <w:rsid w:val="00AE41C7"/>
    <w:rsid w:val="00AE688C"/>
    <w:rsid w:val="00AE72D0"/>
    <w:rsid w:val="00AF4D61"/>
    <w:rsid w:val="00AF4EDF"/>
    <w:rsid w:val="00B014B0"/>
    <w:rsid w:val="00B3139D"/>
    <w:rsid w:val="00B31CA9"/>
    <w:rsid w:val="00B37E4F"/>
    <w:rsid w:val="00B418E4"/>
    <w:rsid w:val="00B47377"/>
    <w:rsid w:val="00B53364"/>
    <w:rsid w:val="00B57E0E"/>
    <w:rsid w:val="00B625B9"/>
    <w:rsid w:val="00B67C1B"/>
    <w:rsid w:val="00B80B19"/>
    <w:rsid w:val="00B930C0"/>
    <w:rsid w:val="00BA0F59"/>
    <w:rsid w:val="00BA35BE"/>
    <w:rsid w:val="00BA4A3F"/>
    <w:rsid w:val="00BD6240"/>
    <w:rsid w:val="00BE7A25"/>
    <w:rsid w:val="00BF6A3D"/>
    <w:rsid w:val="00C02D50"/>
    <w:rsid w:val="00C078AC"/>
    <w:rsid w:val="00C103D7"/>
    <w:rsid w:val="00C21DD7"/>
    <w:rsid w:val="00C53AD7"/>
    <w:rsid w:val="00C558AD"/>
    <w:rsid w:val="00C62945"/>
    <w:rsid w:val="00C70541"/>
    <w:rsid w:val="00C731BE"/>
    <w:rsid w:val="00C9075C"/>
    <w:rsid w:val="00C9765B"/>
    <w:rsid w:val="00CA3CC7"/>
    <w:rsid w:val="00CB531B"/>
    <w:rsid w:val="00CD07B0"/>
    <w:rsid w:val="00CD09BC"/>
    <w:rsid w:val="00CE0D47"/>
    <w:rsid w:val="00CE1F48"/>
    <w:rsid w:val="00CF6FD2"/>
    <w:rsid w:val="00D2196D"/>
    <w:rsid w:val="00D30261"/>
    <w:rsid w:val="00D50FCE"/>
    <w:rsid w:val="00D51BBF"/>
    <w:rsid w:val="00D56ACE"/>
    <w:rsid w:val="00D62E7F"/>
    <w:rsid w:val="00D660EA"/>
    <w:rsid w:val="00DA1F38"/>
    <w:rsid w:val="00DC7845"/>
    <w:rsid w:val="00DD0A3E"/>
    <w:rsid w:val="00DD17D8"/>
    <w:rsid w:val="00DE7DD0"/>
    <w:rsid w:val="00DF2A07"/>
    <w:rsid w:val="00DF3741"/>
    <w:rsid w:val="00DF5C10"/>
    <w:rsid w:val="00E00950"/>
    <w:rsid w:val="00E077D8"/>
    <w:rsid w:val="00E11217"/>
    <w:rsid w:val="00E14D87"/>
    <w:rsid w:val="00E23A46"/>
    <w:rsid w:val="00E273AC"/>
    <w:rsid w:val="00E35695"/>
    <w:rsid w:val="00E405AB"/>
    <w:rsid w:val="00E41574"/>
    <w:rsid w:val="00E43F3B"/>
    <w:rsid w:val="00E5655C"/>
    <w:rsid w:val="00E74E7D"/>
    <w:rsid w:val="00E80B03"/>
    <w:rsid w:val="00E917EE"/>
    <w:rsid w:val="00EC11EB"/>
    <w:rsid w:val="00EC2763"/>
    <w:rsid w:val="00EC3931"/>
    <w:rsid w:val="00ED43A0"/>
    <w:rsid w:val="00ED6118"/>
    <w:rsid w:val="00EE7219"/>
    <w:rsid w:val="00EF3074"/>
    <w:rsid w:val="00F373C1"/>
    <w:rsid w:val="00F44AD6"/>
    <w:rsid w:val="00F452C9"/>
    <w:rsid w:val="00F7081C"/>
    <w:rsid w:val="00F71DE5"/>
    <w:rsid w:val="00F74E60"/>
    <w:rsid w:val="00FA1E21"/>
    <w:rsid w:val="00FA4865"/>
    <w:rsid w:val="00FB23E2"/>
    <w:rsid w:val="00FC620B"/>
    <w:rsid w:val="00FC694D"/>
    <w:rsid w:val="00FC6E19"/>
    <w:rsid w:val="00FD01EB"/>
    <w:rsid w:val="00FD1B7B"/>
    <w:rsid w:val="00FE5400"/>
    <w:rsid w:val="0206FFA6"/>
    <w:rsid w:val="08FCFF41"/>
    <w:rsid w:val="786689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A5406-25DF-4151-AAFA-618779B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STRUKTURA - odsek"/>
    <w:rsid w:val="00F74E60"/>
    <w:pPr>
      <w:tabs>
        <w:tab w:val="left" w:pos="709"/>
      </w:tabs>
      <w:autoSpaceDE w:val="0"/>
      <w:autoSpaceDN w:val="0"/>
      <w:spacing w:before="120" w:after="120" w:line="288" w:lineRule="auto"/>
      <w:ind w:firstLine="709"/>
      <w:jc w:val="both"/>
    </w:pPr>
    <w:rPr>
      <w:rFonts w:ascii="Calibri" w:eastAsia="Times New Roman" w:hAnsi="Calibri" w:cs="Tahoma"/>
      <w:bCs/>
      <w:sz w:val="24"/>
      <w:szCs w:val="20"/>
      <w:lang w:eastAsia="sk-SK"/>
    </w:rPr>
  </w:style>
  <w:style w:type="paragraph" w:styleId="Nadpis1">
    <w:name w:val="heading 1"/>
    <w:basedOn w:val="Normlny"/>
    <w:next w:val="Normlny"/>
    <w:link w:val="Nadpis1Char"/>
    <w:uiPriority w:val="9"/>
    <w:qFormat/>
    <w:rsid w:val="00B625B9"/>
    <w:pPr>
      <w:keepNext/>
      <w:keepLines/>
      <w:spacing w:before="480"/>
      <w:outlineLvl w:val="0"/>
    </w:pPr>
    <w:rPr>
      <w:rFonts w:asciiTheme="majorHAnsi" w:eastAsiaTheme="majorEastAsia" w:hAnsiTheme="majorHAnsi" w:cstheme="majorBidi"/>
      <w:b/>
      <w:bCs w:val="0"/>
      <w:color w:val="2E74B5" w:themeColor="accent1" w:themeShade="BF"/>
      <w:sz w:val="28"/>
      <w:szCs w:val="28"/>
    </w:rPr>
  </w:style>
  <w:style w:type="paragraph" w:styleId="Nadpis2">
    <w:name w:val="heading 2"/>
    <w:basedOn w:val="Normlny"/>
    <w:next w:val="Normlny"/>
    <w:link w:val="Nadpis2Char"/>
    <w:uiPriority w:val="9"/>
    <w:semiHidden/>
    <w:unhideWhenUsed/>
    <w:qFormat/>
    <w:rsid w:val="00284E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autoRedefine/>
    <w:qFormat/>
    <w:rsid w:val="006214B1"/>
    <w:pPr>
      <w:tabs>
        <w:tab w:val="clear" w:pos="709"/>
      </w:tabs>
      <w:jc w:val="left"/>
      <w:outlineLvl w:val="2"/>
    </w:pPr>
    <w:rPr>
      <w:b/>
      <w:bCs w:val="0"/>
      <w:sz w:val="28"/>
      <w:szCs w:val="28"/>
    </w:rPr>
  </w:style>
  <w:style w:type="paragraph" w:styleId="Nadpis4">
    <w:name w:val="heading 4"/>
    <w:basedOn w:val="Normlny"/>
    <w:next w:val="Normlny"/>
    <w:link w:val="Nadpis4Char"/>
    <w:uiPriority w:val="9"/>
    <w:semiHidden/>
    <w:unhideWhenUsed/>
    <w:qFormat/>
    <w:rsid w:val="00E405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6214B1"/>
    <w:rPr>
      <w:rFonts w:ascii="Calibri" w:eastAsia="Times New Roman" w:hAnsi="Calibri" w:cs="Tahoma"/>
      <w:b/>
      <w:sz w:val="28"/>
      <w:szCs w:val="28"/>
      <w:lang w:eastAsia="sk-SK"/>
    </w:rPr>
  </w:style>
  <w:style w:type="paragraph" w:styleId="Odsekzoznamu">
    <w:name w:val="List Paragraph"/>
    <w:basedOn w:val="Normlny"/>
    <w:uiPriority w:val="99"/>
    <w:qFormat/>
    <w:rsid w:val="006214B1"/>
    <w:pPr>
      <w:spacing w:line="240" w:lineRule="auto"/>
      <w:ind w:left="720"/>
      <w:contextualSpacing/>
      <w:jc w:val="left"/>
    </w:pPr>
    <w:rPr>
      <w:sz w:val="22"/>
    </w:rPr>
  </w:style>
  <w:style w:type="character" w:styleId="Hypertextovprepojenie">
    <w:name w:val="Hyperlink"/>
    <w:basedOn w:val="Predvolenpsmoodseku"/>
    <w:uiPriority w:val="99"/>
    <w:unhideWhenUsed/>
    <w:rsid w:val="006214B1"/>
    <w:rPr>
      <w:color w:val="0563C1" w:themeColor="hyperlink"/>
      <w:u w:val="single"/>
    </w:rPr>
  </w:style>
  <w:style w:type="character" w:styleId="Odkaznakomentr">
    <w:name w:val="annotation reference"/>
    <w:basedOn w:val="Predvolenpsmoodseku"/>
    <w:uiPriority w:val="99"/>
    <w:semiHidden/>
    <w:unhideWhenUsed/>
    <w:rsid w:val="00D62E7F"/>
    <w:rPr>
      <w:sz w:val="16"/>
      <w:szCs w:val="16"/>
    </w:rPr>
  </w:style>
  <w:style w:type="paragraph" w:styleId="Textkomentra">
    <w:name w:val="annotation text"/>
    <w:basedOn w:val="Normlny"/>
    <w:link w:val="TextkomentraChar"/>
    <w:uiPriority w:val="99"/>
    <w:semiHidden/>
    <w:unhideWhenUsed/>
    <w:rsid w:val="00D62E7F"/>
    <w:pPr>
      <w:spacing w:line="240" w:lineRule="auto"/>
    </w:pPr>
  </w:style>
  <w:style w:type="character" w:customStyle="1" w:styleId="TextkomentraChar">
    <w:name w:val="Text komentára Char"/>
    <w:basedOn w:val="Predvolenpsmoodseku"/>
    <w:link w:val="Textkomentra"/>
    <w:uiPriority w:val="99"/>
    <w:semiHidden/>
    <w:rsid w:val="00D62E7F"/>
    <w:rPr>
      <w:rFonts w:ascii="Calibri" w:eastAsia="Times New Roman" w:hAnsi="Calibri" w:cs="Tahoma"/>
      <w:bCs/>
      <w:sz w:val="20"/>
      <w:szCs w:val="20"/>
      <w:lang w:eastAsia="sk-SK"/>
    </w:rPr>
  </w:style>
  <w:style w:type="paragraph" w:styleId="Predmetkomentra">
    <w:name w:val="annotation subject"/>
    <w:basedOn w:val="Textkomentra"/>
    <w:next w:val="Textkomentra"/>
    <w:link w:val="PredmetkomentraChar"/>
    <w:uiPriority w:val="99"/>
    <w:semiHidden/>
    <w:unhideWhenUsed/>
    <w:rsid w:val="00D62E7F"/>
    <w:rPr>
      <w:b/>
    </w:rPr>
  </w:style>
  <w:style w:type="character" w:customStyle="1" w:styleId="PredmetkomentraChar">
    <w:name w:val="Predmet komentára Char"/>
    <w:basedOn w:val="TextkomentraChar"/>
    <w:link w:val="Predmetkomentra"/>
    <w:uiPriority w:val="99"/>
    <w:semiHidden/>
    <w:rsid w:val="00D62E7F"/>
    <w:rPr>
      <w:rFonts w:ascii="Calibri" w:eastAsia="Times New Roman" w:hAnsi="Calibri" w:cs="Tahoma"/>
      <w:b/>
      <w:bCs/>
      <w:sz w:val="20"/>
      <w:szCs w:val="20"/>
      <w:lang w:eastAsia="sk-SK"/>
    </w:rPr>
  </w:style>
  <w:style w:type="paragraph" w:styleId="Textbubliny">
    <w:name w:val="Balloon Text"/>
    <w:basedOn w:val="Normlny"/>
    <w:link w:val="TextbublinyChar"/>
    <w:uiPriority w:val="99"/>
    <w:semiHidden/>
    <w:unhideWhenUsed/>
    <w:rsid w:val="00D62E7F"/>
    <w:pPr>
      <w:spacing w:before="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2E7F"/>
    <w:rPr>
      <w:rFonts w:ascii="Segoe UI" w:eastAsia="Times New Roman" w:hAnsi="Segoe UI" w:cs="Segoe UI"/>
      <w:bCs/>
      <w:sz w:val="18"/>
      <w:szCs w:val="18"/>
      <w:lang w:eastAsia="sk-SK"/>
    </w:rPr>
  </w:style>
  <w:style w:type="paragraph" w:customStyle="1" w:styleId="INFOLIST-Nadpismetodiky">
    <w:name w:val="INFOLIST - Nadpis metodiky"/>
    <w:basedOn w:val="Nadpis1"/>
    <w:qFormat/>
    <w:rsid w:val="00F74E60"/>
    <w:pPr>
      <w:spacing w:before="0" w:line="240" w:lineRule="auto"/>
      <w:ind w:firstLine="0"/>
      <w:jc w:val="left"/>
    </w:pPr>
    <w:rPr>
      <w:rFonts w:asciiTheme="minorHAnsi" w:hAnsiTheme="minorHAnsi"/>
      <w:smallCaps/>
      <w:color w:val="305C1E"/>
      <w:spacing w:val="20"/>
      <w:sz w:val="44"/>
    </w:rPr>
  </w:style>
  <w:style w:type="character" w:customStyle="1" w:styleId="Nadpis1Char">
    <w:name w:val="Nadpis 1 Char"/>
    <w:basedOn w:val="Predvolenpsmoodseku"/>
    <w:link w:val="Nadpis1"/>
    <w:uiPriority w:val="9"/>
    <w:rsid w:val="00B625B9"/>
    <w:rPr>
      <w:rFonts w:asciiTheme="majorHAnsi" w:eastAsiaTheme="majorEastAsia" w:hAnsiTheme="majorHAnsi" w:cstheme="majorBidi"/>
      <w:b/>
      <w:color w:val="2E74B5" w:themeColor="accent1" w:themeShade="BF"/>
      <w:sz w:val="28"/>
      <w:szCs w:val="28"/>
      <w:lang w:eastAsia="sk-SK"/>
    </w:rPr>
  </w:style>
  <w:style w:type="paragraph" w:styleId="Hlavika">
    <w:name w:val="header"/>
    <w:basedOn w:val="Normlny"/>
    <w:link w:val="HlavikaChar"/>
    <w:uiPriority w:val="99"/>
    <w:unhideWhenUsed/>
    <w:rsid w:val="00387823"/>
    <w:pPr>
      <w:tabs>
        <w:tab w:val="clear" w:pos="709"/>
        <w:tab w:val="center" w:pos="4536"/>
        <w:tab w:val="right" w:pos="9072"/>
      </w:tabs>
      <w:spacing w:before="0" w:line="240" w:lineRule="auto"/>
    </w:pPr>
  </w:style>
  <w:style w:type="character" w:customStyle="1" w:styleId="HlavikaChar">
    <w:name w:val="Hlavička Char"/>
    <w:basedOn w:val="Predvolenpsmoodseku"/>
    <w:link w:val="Hlavika"/>
    <w:uiPriority w:val="99"/>
    <w:rsid w:val="00387823"/>
    <w:rPr>
      <w:rFonts w:ascii="Calibri" w:eastAsia="Times New Roman" w:hAnsi="Calibri" w:cs="Tahoma"/>
      <w:bCs/>
      <w:sz w:val="20"/>
      <w:szCs w:val="20"/>
      <w:lang w:eastAsia="sk-SK"/>
    </w:rPr>
  </w:style>
  <w:style w:type="paragraph" w:styleId="Pta">
    <w:name w:val="footer"/>
    <w:basedOn w:val="Normlny"/>
    <w:link w:val="PtaChar"/>
    <w:uiPriority w:val="99"/>
    <w:unhideWhenUsed/>
    <w:rsid w:val="00387823"/>
    <w:pPr>
      <w:tabs>
        <w:tab w:val="clear" w:pos="709"/>
        <w:tab w:val="center" w:pos="4536"/>
        <w:tab w:val="right" w:pos="9072"/>
      </w:tabs>
      <w:spacing w:before="0" w:line="240" w:lineRule="auto"/>
    </w:pPr>
  </w:style>
  <w:style w:type="character" w:customStyle="1" w:styleId="PtaChar">
    <w:name w:val="Päta Char"/>
    <w:basedOn w:val="Predvolenpsmoodseku"/>
    <w:link w:val="Pta"/>
    <w:uiPriority w:val="99"/>
    <w:rsid w:val="00387823"/>
    <w:rPr>
      <w:rFonts w:ascii="Calibri" w:eastAsia="Times New Roman" w:hAnsi="Calibri" w:cs="Tahoma"/>
      <w:bCs/>
      <w:sz w:val="20"/>
      <w:szCs w:val="20"/>
      <w:lang w:eastAsia="sk-SK"/>
    </w:rPr>
  </w:style>
  <w:style w:type="paragraph" w:styleId="Normlnywebov">
    <w:name w:val="Normal (Web)"/>
    <w:basedOn w:val="Normlny"/>
    <w:uiPriority w:val="99"/>
    <w:semiHidden/>
    <w:unhideWhenUsed/>
    <w:rsid w:val="00DF2A07"/>
    <w:pPr>
      <w:tabs>
        <w:tab w:val="clear" w:pos="709"/>
      </w:tabs>
      <w:autoSpaceDE/>
      <w:autoSpaceDN/>
      <w:spacing w:before="0" w:line="240" w:lineRule="auto"/>
      <w:jc w:val="left"/>
    </w:pPr>
    <w:rPr>
      <w:rFonts w:ascii="Times New Roman" w:eastAsiaTheme="minorHAnsi" w:hAnsi="Times New Roman" w:cs="Times New Roman"/>
      <w:bCs w:val="0"/>
      <w:szCs w:val="24"/>
    </w:rPr>
  </w:style>
  <w:style w:type="paragraph" w:customStyle="1" w:styleId="INFOLIST-hlavickatabulky">
    <w:name w:val="INFOLIST - hlavicka tabulky"/>
    <w:basedOn w:val="Normlny"/>
    <w:qFormat/>
    <w:rsid w:val="00817E88"/>
    <w:pPr>
      <w:spacing w:before="0" w:line="240" w:lineRule="auto"/>
      <w:jc w:val="left"/>
    </w:pPr>
    <w:rPr>
      <w:b/>
      <w:i/>
      <w:color w:val="305C1E"/>
      <w:sz w:val="22"/>
    </w:rPr>
  </w:style>
  <w:style w:type="paragraph" w:customStyle="1" w:styleId="INFOLIST-textvtabulke">
    <w:name w:val="INFOLIST - text v tabulke"/>
    <w:basedOn w:val="Normlny"/>
    <w:qFormat/>
    <w:rsid w:val="00F74E60"/>
    <w:pPr>
      <w:spacing w:before="0" w:after="0" w:line="240" w:lineRule="auto"/>
      <w:ind w:firstLine="0"/>
      <w:jc w:val="left"/>
    </w:pPr>
    <w:rPr>
      <w:color w:val="1D1B11"/>
      <w:sz w:val="22"/>
    </w:rPr>
  </w:style>
  <w:style w:type="paragraph" w:customStyle="1" w:styleId="STRUKTURA-N2">
    <w:name w:val="STRUKTURA - N2"/>
    <w:basedOn w:val="Nadpis2"/>
    <w:link w:val="STRUKTURA-N2Char"/>
    <w:rsid w:val="00F74E60"/>
    <w:pPr>
      <w:pBdr>
        <w:top w:val="dotted" w:sz="2" w:space="1" w:color="auto"/>
      </w:pBdr>
      <w:spacing w:before="240"/>
      <w:ind w:firstLine="0"/>
    </w:pPr>
    <w:rPr>
      <w:rFonts w:asciiTheme="minorHAnsi" w:hAnsiTheme="minorHAnsi"/>
      <w:b/>
      <w:smallCaps/>
      <w:color w:val="305C1E"/>
      <w:spacing w:val="20"/>
      <w:sz w:val="36"/>
    </w:rPr>
  </w:style>
  <w:style w:type="character" w:customStyle="1" w:styleId="STRUKTURA-N2Char">
    <w:name w:val="STRUKTURA - N2 Char"/>
    <w:basedOn w:val="Predvolenpsmoodseku"/>
    <w:link w:val="STRUKTURA-N2"/>
    <w:rsid w:val="00F74E60"/>
    <w:rPr>
      <w:rFonts w:eastAsiaTheme="majorEastAsia" w:cstheme="majorBidi"/>
      <w:b/>
      <w:bCs/>
      <w:smallCaps/>
      <w:color w:val="305C1E"/>
      <w:spacing w:val="20"/>
      <w:sz w:val="36"/>
      <w:szCs w:val="26"/>
      <w:lang w:eastAsia="sk-SK"/>
    </w:rPr>
  </w:style>
  <w:style w:type="character" w:customStyle="1" w:styleId="Nadpis2Char">
    <w:name w:val="Nadpis 2 Char"/>
    <w:basedOn w:val="Predvolenpsmoodseku"/>
    <w:link w:val="Nadpis2"/>
    <w:uiPriority w:val="9"/>
    <w:semiHidden/>
    <w:rsid w:val="00284E2A"/>
    <w:rPr>
      <w:rFonts w:asciiTheme="majorHAnsi" w:eastAsiaTheme="majorEastAsia" w:hAnsiTheme="majorHAnsi" w:cstheme="majorBidi"/>
      <w:bCs/>
      <w:color w:val="2E74B5" w:themeColor="accent1" w:themeShade="BF"/>
      <w:sz w:val="26"/>
      <w:szCs w:val="26"/>
      <w:lang w:eastAsia="sk-SK"/>
    </w:rPr>
  </w:style>
  <w:style w:type="paragraph" w:customStyle="1" w:styleId="STRUKTURA-N3">
    <w:name w:val="STRUKTURA - N3"/>
    <w:basedOn w:val="Normlny"/>
    <w:qFormat/>
    <w:rsid w:val="00F74E60"/>
    <w:pPr>
      <w:spacing w:line="240" w:lineRule="auto"/>
      <w:ind w:firstLine="0"/>
    </w:pPr>
    <w:rPr>
      <w:smallCaps/>
      <w:color w:val="305C1E"/>
      <w:sz w:val="32"/>
    </w:rPr>
  </w:style>
  <w:style w:type="paragraph" w:customStyle="1" w:styleId="STRUKTURA-poznamka">
    <w:name w:val="STRUKTURA - poznamka"/>
    <w:basedOn w:val="Normlny"/>
    <w:rsid w:val="00F74E60"/>
    <w:pPr>
      <w:pBdr>
        <w:top w:val="single" w:sz="4" w:space="1" w:color="auto"/>
        <w:left w:val="single" w:sz="4" w:space="4" w:color="auto"/>
        <w:bottom w:val="single" w:sz="4" w:space="1" w:color="auto"/>
        <w:right w:val="single" w:sz="4" w:space="4" w:color="auto"/>
      </w:pBdr>
      <w:ind w:firstLine="0"/>
    </w:pPr>
  </w:style>
  <w:style w:type="paragraph" w:customStyle="1" w:styleId="Podnadpis">
    <w:name w:val="Podnadpis"/>
    <w:basedOn w:val="Nadpis3"/>
    <w:link w:val="PodnadpisChar"/>
    <w:qFormat/>
    <w:rsid w:val="00C62945"/>
    <w:pPr>
      <w:keepNext/>
      <w:keepLines/>
      <w:tabs>
        <w:tab w:val="left" w:pos="709"/>
      </w:tabs>
      <w:spacing w:before="240" w:after="0" w:line="276" w:lineRule="auto"/>
      <w:ind w:firstLine="0"/>
    </w:pPr>
    <w:rPr>
      <w:rFonts w:asciiTheme="minorHAnsi" w:eastAsiaTheme="majorEastAsia" w:hAnsiTheme="minorHAnsi" w:cstheme="majorBidi"/>
      <w:bCs/>
      <w:smallCaps/>
      <w:spacing w:val="20"/>
      <w:sz w:val="32"/>
      <w:szCs w:val="24"/>
    </w:rPr>
  </w:style>
  <w:style w:type="paragraph" w:customStyle="1" w:styleId="Zadanielohy">
    <w:name w:val="Zadanie úlohy"/>
    <w:basedOn w:val="Normlny"/>
    <w:next w:val="Normlny"/>
    <w:qFormat/>
    <w:rsid w:val="00C62945"/>
    <w:pPr>
      <w:numPr>
        <w:numId w:val="17"/>
      </w:numPr>
      <w:pBdr>
        <w:top w:val="single" w:sz="12" w:space="1" w:color="305C1E"/>
        <w:left w:val="single" w:sz="12" w:space="4" w:color="305C1E"/>
        <w:bottom w:val="single" w:sz="12" w:space="1" w:color="305C1E"/>
        <w:right w:val="single" w:sz="12" w:space="4" w:color="305C1E"/>
      </w:pBdr>
      <w:tabs>
        <w:tab w:val="clear" w:pos="709"/>
        <w:tab w:val="left" w:pos="851"/>
      </w:tabs>
      <w:spacing w:before="240" w:line="276" w:lineRule="auto"/>
      <w:ind w:left="851" w:hanging="851"/>
    </w:pPr>
    <w:rPr>
      <w:i/>
      <w:sz w:val="20"/>
    </w:rPr>
  </w:style>
  <w:style w:type="paragraph" w:customStyle="1" w:styleId="Bentext">
    <w:name w:val="Bežný text"/>
    <w:basedOn w:val="Normlny"/>
    <w:link w:val="BentextChar"/>
    <w:qFormat/>
    <w:rsid w:val="00C62945"/>
    <w:pPr>
      <w:spacing w:before="60" w:after="0" w:line="276" w:lineRule="auto"/>
      <w:ind w:firstLine="284"/>
    </w:pPr>
    <w:rPr>
      <w:sz w:val="20"/>
    </w:rPr>
  </w:style>
  <w:style w:type="paragraph" w:customStyle="1" w:styleId="Metodickpoznmka-nadpis">
    <w:name w:val="Metodická poznámka - nadpis"/>
    <w:basedOn w:val="Normlny"/>
    <w:qFormat/>
    <w:rsid w:val="00C62945"/>
    <w:pPr>
      <w:pBdr>
        <w:top w:val="single" w:sz="12" w:space="1" w:color="323E4F" w:themeColor="text2" w:themeShade="BF"/>
        <w:left w:val="single" w:sz="12" w:space="4" w:color="323E4F" w:themeColor="text2" w:themeShade="BF"/>
        <w:right w:val="single" w:sz="12" w:space="4" w:color="323E4F" w:themeColor="text2" w:themeShade="BF"/>
      </w:pBdr>
      <w:spacing w:before="240" w:after="0" w:line="276" w:lineRule="auto"/>
      <w:ind w:firstLine="0"/>
    </w:pPr>
    <w:rPr>
      <w:b/>
      <w:i/>
      <w:sz w:val="20"/>
    </w:rPr>
  </w:style>
  <w:style w:type="paragraph" w:customStyle="1" w:styleId="Popis-obrzok">
    <w:name w:val="Popis - obrázok"/>
    <w:basedOn w:val="Normlny"/>
    <w:qFormat/>
    <w:rsid w:val="00C62945"/>
    <w:pPr>
      <w:numPr>
        <w:numId w:val="16"/>
      </w:numPr>
      <w:spacing w:before="60" w:after="0" w:line="276" w:lineRule="auto"/>
      <w:ind w:left="360"/>
      <w:jc w:val="center"/>
    </w:pPr>
    <w:rPr>
      <w:i/>
      <w:sz w:val="20"/>
    </w:rPr>
  </w:style>
  <w:style w:type="paragraph" w:customStyle="1" w:styleId="Obrzok">
    <w:name w:val="Obrázok"/>
    <w:basedOn w:val="Normlny"/>
    <w:qFormat/>
    <w:rsid w:val="00C62945"/>
    <w:pPr>
      <w:spacing w:before="60" w:after="0" w:line="240" w:lineRule="auto"/>
      <w:ind w:firstLine="0"/>
      <w:jc w:val="center"/>
    </w:pPr>
    <w:rPr>
      <w:noProof/>
      <w:sz w:val="20"/>
    </w:rPr>
  </w:style>
  <w:style w:type="paragraph" w:customStyle="1" w:styleId="Metodickpoznmka-text">
    <w:name w:val="Metodická poznámka - text"/>
    <w:basedOn w:val="Bentext"/>
    <w:rsid w:val="00C62945"/>
    <w:pPr>
      <w:pBdr>
        <w:left w:val="single" w:sz="12" w:space="4" w:color="323E4F" w:themeColor="text2" w:themeShade="BF"/>
        <w:bottom w:val="single" w:sz="12" w:space="1" w:color="323E4F" w:themeColor="text2" w:themeShade="BF"/>
        <w:right w:val="single" w:sz="12" w:space="4" w:color="323E4F" w:themeColor="text2" w:themeShade="BF"/>
      </w:pBdr>
    </w:pPr>
  </w:style>
  <w:style w:type="character" w:customStyle="1" w:styleId="PodnadpisChar">
    <w:name w:val="Podnadpis Char"/>
    <w:basedOn w:val="Predvolenpsmoodseku"/>
    <w:link w:val="Podnadpis"/>
    <w:rsid w:val="00C62945"/>
    <w:rPr>
      <w:rFonts w:eastAsiaTheme="majorEastAsia" w:cstheme="majorBidi"/>
      <w:b/>
      <w:bCs/>
      <w:smallCaps/>
      <w:spacing w:val="20"/>
      <w:sz w:val="32"/>
      <w:szCs w:val="24"/>
      <w:lang w:eastAsia="sk-SK"/>
    </w:rPr>
  </w:style>
  <w:style w:type="paragraph" w:customStyle="1" w:styleId="astitruktry">
    <w:name w:val="Časti štruktúry"/>
    <w:basedOn w:val="Nadpis2"/>
    <w:link w:val="astitruktryChar"/>
    <w:rsid w:val="00C62945"/>
    <w:pPr>
      <w:pBdr>
        <w:top w:val="dotted" w:sz="2" w:space="1" w:color="auto"/>
      </w:pBdr>
      <w:spacing w:before="240" w:after="0" w:line="276" w:lineRule="auto"/>
      <w:ind w:firstLine="0"/>
    </w:pPr>
    <w:rPr>
      <w:rFonts w:asciiTheme="minorHAnsi" w:hAnsiTheme="minorHAnsi"/>
      <w:b/>
      <w:smallCaps/>
      <w:color w:val="305C1E"/>
      <w:spacing w:val="20"/>
      <w:sz w:val="36"/>
    </w:rPr>
  </w:style>
  <w:style w:type="character" w:customStyle="1" w:styleId="astitruktryChar">
    <w:name w:val="Časti štruktúry Char"/>
    <w:basedOn w:val="PodnadpisChar"/>
    <w:link w:val="astitruktry"/>
    <w:rsid w:val="00C62945"/>
    <w:rPr>
      <w:rFonts w:eastAsiaTheme="majorEastAsia" w:cstheme="majorBidi"/>
      <w:b/>
      <w:bCs/>
      <w:smallCaps/>
      <w:color w:val="305C1E"/>
      <w:spacing w:val="20"/>
      <w:sz w:val="36"/>
      <w:szCs w:val="26"/>
      <w:lang w:eastAsia="sk-SK"/>
    </w:rPr>
  </w:style>
  <w:style w:type="paragraph" w:customStyle="1" w:styleId="Nadpismetodiky">
    <w:name w:val="Nadpis metodiky"/>
    <w:basedOn w:val="Nadpis1"/>
    <w:rsid w:val="00C62945"/>
    <w:pPr>
      <w:spacing w:before="240" w:after="0" w:line="276" w:lineRule="auto"/>
      <w:ind w:firstLine="0"/>
    </w:pPr>
    <w:rPr>
      <w:rFonts w:asciiTheme="minorHAnsi" w:hAnsiTheme="minorHAnsi"/>
      <w:smallCaps/>
      <w:color w:val="305C1E"/>
      <w:spacing w:val="20"/>
      <w:sz w:val="44"/>
    </w:rPr>
  </w:style>
  <w:style w:type="paragraph" w:customStyle="1" w:styleId="Popis-tabuka">
    <w:name w:val="Popis - tabuľka"/>
    <w:basedOn w:val="Popis-obrzok"/>
    <w:rsid w:val="00C62945"/>
    <w:pPr>
      <w:numPr>
        <w:numId w:val="18"/>
      </w:numPr>
      <w:tabs>
        <w:tab w:val="clear" w:pos="709"/>
      </w:tabs>
      <w:ind w:left="357" w:hanging="357"/>
      <w:jc w:val="left"/>
    </w:pPr>
  </w:style>
  <w:style w:type="table" w:styleId="Mriekatabuky">
    <w:name w:val="Table Grid"/>
    <w:basedOn w:val="Normlnatabuka"/>
    <w:uiPriority w:val="59"/>
    <w:rsid w:val="00C6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KTURA-odrazka">
    <w:name w:val="STRUKTURA - odrazka"/>
    <w:basedOn w:val="Normlny"/>
    <w:rsid w:val="00462E28"/>
    <w:pPr>
      <w:numPr>
        <w:numId w:val="15"/>
      </w:numPr>
    </w:pPr>
  </w:style>
  <w:style w:type="paragraph" w:customStyle="1" w:styleId="STRUKTURA-kod">
    <w:name w:val="STRUKTURA - kod"/>
    <w:basedOn w:val="Normlny"/>
    <w:link w:val="STRUKTURA-kodChar"/>
    <w:rsid w:val="00F7081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tabs>
        <w:tab w:val="clear" w:pos="709"/>
      </w:tabs>
      <w:spacing w:before="0" w:after="240" w:line="240" w:lineRule="auto"/>
      <w:ind w:firstLine="0"/>
      <w:contextualSpacing/>
      <w:jc w:val="left"/>
    </w:pPr>
    <w:rPr>
      <w:rFonts w:ascii="Courier New" w:hAnsi="Courier New"/>
    </w:rPr>
  </w:style>
  <w:style w:type="character" w:styleId="Zstupntext">
    <w:name w:val="Placeholder Text"/>
    <w:basedOn w:val="Predvolenpsmoodseku"/>
    <w:uiPriority w:val="99"/>
    <w:semiHidden/>
    <w:rsid w:val="00F71DE5"/>
    <w:rPr>
      <w:color w:val="808080"/>
    </w:rPr>
  </w:style>
  <w:style w:type="paragraph" w:styleId="PredformtovanHTML">
    <w:name w:val="HTML Preformatted"/>
    <w:basedOn w:val="Normlny"/>
    <w:link w:val="PredformtovanHTMLChar"/>
    <w:uiPriority w:val="99"/>
    <w:semiHidden/>
    <w:unhideWhenUsed/>
    <w:rsid w:val="00A21F9A"/>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after="0" w:line="240" w:lineRule="auto"/>
      <w:ind w:firstLine="0"/>
      <w:jc w:val="left"/>
    </w:pPr>
    <w:rPr>
      <w:rFonts w:ascii="Courier New" w:hAnsi="Courier New" w:cs="Courier New"/>
      <w:bCs w:val="0"/>
      <w:sz w:val="20"/>
    </w:rPr>
  </w:style>
  <w:style w:type="character" w:customStyle="1" w:styleId="PredformtovanHTMLChar">
    <w:name w:val="Predformátované HTML Char"/>
    <w:basedOn w:val="Predvolenpsmoodseku"/>
    <w:link w:val="PredformtovanHTML"/>
    <w:uiPriority w:val="99"/>
    <w:semiHidden/>
    <w:rsid w:val="00A21F9A"/>
    <w:rPr>
      <w:rFonts w:ascii="Courier New" w:eastAsia="Times New Roman" w:hAnsi="Courier New" w:cs="Courier New"/>
      <w:sz w:val="20"/>
      <w:szCs w:val="20"/>
      <w:lang w:eastAsia="sk-SK"/>
    </w:rPr>
  </w:style>
  <w:style w:type="paragraph" w:styleId="Popis">
    <w:name w:val="caption"/>
    <w:aliases w:val="STRUKTURA - uloha"/>
    <w:basedOn w:val="Normlny"/>
    <w:next w:val="Normlny"/>
    <w:link w:val="PopisChar"/>
    <w:uiPriority w:val="35"/>
    <w:unhideWhenUsed/>
    <w:qFormat/>
    <w:rsid w:val="00176F4D"/>
    <w:pPr>
      <w:spacing w:before="0" w:after="0" w:line="240" w:lineRule="auto"/>
      <w:ind w:firstLine="0"/>
    </w:pPr>
    <w:rPr>
      <w:b/>
      <w:i/>
      <w:iCs/>
      <w:sz w:val="20"/>
      <w:szCs w:val="18"/>
    </w:rPr>
  </w:style>
  <w:style w:type="character" w:customStyle="1" w:styleId="PopisChar">
    <w:name w:val="Popis Char"/>
    <w:aliases w:val="STRUKTURA - uloha Char"/>
    <w:basedOn w:val="Predvolenpsmoodseku"/>
    <w:link w:val="Popis"/>
    <w:uiPriority w:val="35"/>
    <w:rsid w:val="00176F4D"/>
    <w:rPr>
      <w:rFonts w:ascii="Calibri" w:eastAsia="Times New Roman" w:hAnsi="Calibri" w:cs="Tahoma"/>
      <w:b/>
      <w:bCs/>
      <w:i/>
      <w:iCs/>
      <w:sz w:val="20"/>
      <w:szCs w:val="18"/>
      <w:lang w:eastAsia="sk-SK"/>
    </w:rPr>
  </w:style>
  <w:style w:type="table" w:customStyle="1" w:styleId="loha">
    <w:name w:val="úloha"/>
    <w:basedOn w:val="Normlnatabuka"/>
    <w:uiPriority w:val="99"/>
    <w:rsid w:val="00E80B03"/>
    <w:pPr>
      <w:spacing w:after="0" w:line="240" w:lineRule="auto"/>
    </w:pPr>
    <w:rPr>
      <w:i/>
      <w:sz w:val="20"/>
    </w:rPr>
    <w:tblPr>
      <w:tblBorders>
        <w:top w:val="single" w:sz="12" w:space="0" w:color="305C1E"/>
        <w:left w:val="single" w:sz="12" w:space="0" w:color="305C1E"/>
        <w:bottom w:val="single" w:sz="12" w:space="0" w:color="305C1E"/>
        <w:right w:val="single" w:sz="12" w:space="0" w:color="305C1E"/>
      </w:tblBorders>
    </w:tblPr>
    <w:tcPr>
      <w:tcMar>
        <w:top w:w="57" w:type="dxa"/>
        <w:left w:w="57" w:type="dxa"/>
        <w:bottom w:w="57" w:type="dxa"/>
        <w:right w:w="57" w:type="dxa"/>
      </w:tcMar>
    </w:tcPr>
    <w:tblStylePr w:type="firstCol">
      <w:pPr>
        <w:jc w:val="left"/>
      </w:pPr>
    </w:tblStylePr>
    <w:tblStylePr w:type="lastCol">
      <w:pPr>
        <w:jc w:val="left"/>
      </w:pPr>
    </w:tblStylePr>
  </w:style>
  <w:style w:type="paragraph" w:customStyle="1" w:styleId="STRUKTURA-N4">
    <w:name w:val="STRUKTURA - N4"/>
    <w:basedOn w:val="Nadpis4"/>
    <w:rsid w:val="00E405AB"/>
    <w:rPr>
      <w:color w:val="305C1E"/>
    </w:rPr>
  </w:style>
  <w:style w:type="character" w:customStyle="1" w:styleId="Nadpis4Char">
    <w:name w:val="Nadpis 4 Char"/>
    <w:basedOn w:val="Predvolenpsmoodseku"/>
    <w:link w:val="Nadpis4"/>
    <w:uiPriority w:val="9"/>
    <w:semiHidden/>
    <w:rsid w:val="00E405AB"/>
    <w:rPr>
      <w:rFonts w:asciiTheme="majorHAnsi" w:eastAsiaTheme="majorEastAsia" w:hAnsiTheme="majorHAnsi" w:cstheme="majorBidi"/>
      <w:bCs/>
      <w:i/>
      <w:iCs/>
      <w:color w:val="2E74B5" w:themeColor="accent1" w:themeShade="BF"/>
      <w:sz w:val="24"/>
      <w:szCs w:val="20"/>
      <w:lang w:eastAsia="sk-SK"/>
    </w:rPr>
  </w:style>
  <w:style w:type="character" w:customStyle="1" w:styleId="STRUKTURA-kodChar">
    <w:name w:val="STRUKTURA - kod Char"/>
    <w:basedOn w:val="Predvolenpsmoodseku"/>
    <w:link w:val="STRUKTURA-kod"/>
    <w:rsid w:val="00413969"/>
    <w:rPr>
      <w:rFonts w:ascii="Courier New" w:eastAsia="Times New Roman" w:hAnsi="Courier New" w:cs="Tahoma"/>
      <w:bCs/>
      <w:sz w:val="24"/>
      <w:szCs w:val="20"/>
      <w:shd w:val="clear" w:color="auto" w:fill="F2F2F2" w:themeFill="background1" w:themeFillShade="F2"/>
      <w:lang w:eastAsia="sk-SK"/>
    </w:rPr>
  </w:style>
  <w:style w:type="character" w:customStyle="1" w:styleId="BentextChar">
    <w:name w:val="Bežný text Char"/>
    <w:link w:val="Bentext"/>
    <w:rsid w:val="006F4860"/>
    <w:rPr>
      <w:rFonts w:ascii="Calibri" w:eastAsia="Times New Roman" w:hAnsi="Calibri" w:cs="Tahoma"/>
      <w:bCs/>
      <w:sz w:val="20"/>
      <w:szCs w:val="20"/>
      <w:lang w:eastAsia="sk-SK"/>
    </w:rPr>
  </w:style>
  <w:style w:type="paragraph" w:styleId="Textpoznmkypodiarou">
    <w:name w:val="footnote text"/>
    <w:basedOn w:val="Normlny"/>
    <w:link w:val="TextpoznmkypodiarouChar"/>
    <w:uiPriority w:val="99"/>
    <w:unhideWhenUsed/>
    <w:rsid w:val="006F4860"/>
    <w:pPr>
      <w:spacing w:before="0" w:after="0" w:line="240" w:lineRule="auto"/>
      <w:ind w:firstLine="0"/>
    </w:pPr>
    <w:rPr>
      <w:sz w:val="20"/>
    </w:rPr>
  </w:style>
  <w:style w:type="character" w:customStyle="1" w:styleId="TextpoznmkypodiarouChar">
    <w:name w:val="Text poznámky pod čiarou Char"/>
    <w:basedOn w:val="Predvolenpsmoodseku"/>
    <w:link w:val="Textpoznmkypodiarou"/>
    <w:uiPriority w:val="99"/>
    <w:rsid w:val="006F4860"/>
    <w:rPr>
      <w:rFonts w:ascii="Calibri" w:eastAsia="Times New Roman" w:hAnsi="Calibri" w:cs="Tahoma"/>
      <w:bCs/>
      <w:sz w:val="20"/>
      <w:szCs w:val="20"/>
      <w:lang w:eastAsia="sk-SK"/>
    </w:rPr>
  </w:style>
  <w:style w:type="character" w:styleId="Odkaznapoznmkupodiarou">
    <w:name w:val="footnote reference"/>
    <w:basedOn w:val="Predvolenpsmoodseku"/>
    <w:uiPriority w:val="99"/>
    <w:unhideWhenUsed/>
    <w:rsid w:val="006F4860"/>
    <w:rPr>
      <w:vertAlign w:val="superscript"/>
    </w:rPr>
  </w:style>
  <w:style w:type="character" w:styleId="PouitHypertextovPrepojenie">
    <w:name w:val="FollowedHyperlink"/>
    <w:basedOn w:val="Predvolenpsmoodseku"/>
    <w:uiPriority w:val="99"/>
    <w:semiHidden/>
    <w:unhideWhenUsed/>
    <w:rsid w:val="00BA0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7865">
      <w:bodyDiv w:val="1"/>
      <w:marLeft w:val="0"/>
      <w:marRight w:val="0"/>
      <w:marTop w:val="0"/>
      <w:marBottom w:val="0"/>
      <w:divBdr>
        <w:top w:val="none" w:sz="0" w:space="0" w:color="auto"/>
        <w:left w:val="none" w:sz="0" w:space="0" w:color="auto"/>
        <w:bottom w:val="none" w:sz="0" w:space="0" w:color="auto"/>
        <w:right w:val="none" w:sz="0" w:space="0" w:color="auto"/>
      </w:divBdr>
    </w:div>
    <w:div w:id="240993782">
      <w:bodyDiv w:val="1"/>
      <w:marLeft w:val="0"/>
      <w:marRight w:val="0"/>
      <w:marTop w:val="0"/>
      <w:marBottom w:val="0"/>
      <w:divBdr>
        <w:top w:val="none" w:sz="0" w:space="0" w:color="auto"/>
        <w:left w:val="none" w:sz="0" w:space="0" w:color="auto"/>
        <w:bottom w:val="none" w:sz="0" w:space="0" w:color="auto"/>
        <w:right w:val="none" w:sz="0" w:space="0" w:color="auto"/>
      </w:divBdr>
    </w:div>
    <w:div w:id="269359373">
      <w:bodyDiv w:val="1"/>
      <w:marLeft w:val="0"/>
      <w:marRight w:val="0"/>
      <w:marTop w:val="0"/>
      <w:marBottom w:val="0"/>
      <w:divBdr>
        <w:top w:val="none" w:sz="0" w:space="0" w:color="auto"/>
        <w:left w:val="none" w:sz="0" w:space="0" w:color="auto"/>
        <w:bottom w:val="none" w:sz="0" w:space="0" w:color="auto"/>
        <w:right w:val="none" w:sz="0" w:space="0" w:color="auto"/>
      </w:divBdr>
    </w:div>
    <w:div w:id="479268924">
      <w:bodyDiv w:val="1"/>
      <w:marLeft w:val="0"/>
      <w:marRight w:val="0"/>
      <w:marTop w:val="0"/>
      <w:marBottom w:val="0"/>
      <w:divBdr>
        <w:top w:val="none" w:sz="0" w:space="0" w:color="auto"/>
        <w:left w:val="none" w:sz="0" w:space="0" w:color="auto"/>
        <w:bottom w:val="none" w:sz="0" w:space="0" w:color="auto"/>
        <w:right w:val="none" w:sz="0" w:space="0" w:color="auto"/>
      </w:divBdr>
    </w:div>
    <w:div w:id="549536079">
      <w:bodyDiv w:val="1"/>
      <w:marLeft w:val="0"/>
      <w:marRight w:val="0"/>
      <w:marTop w:val="0"/>
      <w:marBottom w:val="0"/>
      <w:divBdr>
        <w:top w:val="none" w:sz="0" w:space="0" w:color="auto"/>
        <w:left w:val="none" w:sz="0" w:space="0" w:color="auto"/>
        <w:bottom w:val="none" w:sz="0" w:space="0" w:color="auto"/>
        <w:right w:val="none" w:sz="0" w:space="0" w:color="auto"/>
      </w:divBdr>
    </w:div>
    <w:div w:id="565186618">
      <w:bodyDiv w:val="1"/>
      <w:marLeft w:val="0"/>
      <w:marRight w:val="0"/>
      <w:marTop w:val="0"/>
      <w:marBottom w:val="0"/>
      <w:divBdr>
        <w:top w:val="none" w:sz="0" w:space="0" w:color="auto"/>
        <w:left w:val="none" w:sz="0" w:space="0" w:color="auto"/>
        <w:bottom w:val="none" w:sz="0" w:space="0" w:color="auto"/>
        <w:right w:val="none" w:sz="0" w:space="0" w:color="auto"/>
      </w:divBdr>
      <w:divsChild>
        <w:div w:id="1690335501">
          <w:marLeft w:val="0"/>
          <w:marRight w:val="0"/>
          <w:marTop w:val="0"/>
          <w:marBottom w:val="0"/>
          <w:divBdr>
            <w:top w:val="none" w:sz="0" w:space="0" w:color="auto"/>
            <w:left w:val="none" w:sz="0" w:space="0" w:color="auto"/>
            <w:bottom w:val="none" w:sz="0" w:space="0" w:color="auto"/>
            <w:right w:val="none" w:sz="0" w:space="0" w:color="auto"/>
          </w:divBdr>
          <w:divsChild>
            <w:div w:id="2029332659">
              <w:marLeft w:val="0"/>
              <w:marRight w:val="0"/>
              <w:marTop w:val="0"/>
              <w:marBottom w:val="0"/>
              <w:divBdr>
                <w:top w:val="none" w:sz="0" w:space="0" w:color="auto"/>
                <w:left w:val="none" w:sz="0" w:space="0" w:color="auto"/>
                <w:bottom w:val="none" w:sz="0" w:space="0" w:color="auto"/>
                <w:right w:val="none" w:sz="0" w:space="0" w:color="auto"/>
              </w:divBdr>
            </w:div>
            <w:div w:id="1675569408">
              <w:marLeft w:val="0"/>
              <w:marRight w:val="0"/>
              <w:marTop w:val="0"/>
              <w:marBottom w:val="0"/>
              <w:divBdr>
                <w:top w:val="none" w:sz="0" w:space="0" w:color="auto"/>
                <w:left w:val="none" w:sz="0" w:space="0" w:color="auto"/>
                <w:bottom w:val="none" w:sz="0" w:space="0" w:color="auto"/>
                <w:right w:val="none" w:sz="0" w:space="0" w:color="auto"/>
              </w:divBdr>
            </w:div>
            <w:div w:id="1826699566">
              <w:marLeft w:val="0"/>
              <w:marRight w:val="0"/>
              <w:marTop w:val="0"/>
              <w:marBottom w:val="0"/>
              <w:divBdr>
                <w:top w:val="none" w:sz="0" w:space="0" w:color="auto"/>
                <w:left w:val="none" w:sz="0" w:space="0" w:color="auto"/>
                <w:bottom w:val="none" w:sz="0" w:space="0" w:color="auto"/>
                <w:right w:val="none" w:sz="0" w:space="0" w:color="auto"/>
              </w:divBdr>
            </w:div>
            <w:div w:id="653920853">
              <w:marLeft w:val="0"/>
              <w:marRight w:val="0"/>
              <w:marTop w:val="0"/>
              <w:marBottom w:val="0"/>
              <w:divBdr>
                <w:top w:val="none" w:sz="0" w:space="0" w:color="auto"/>
                <w:left w:val="none" w:sz="0" w:space="0" w:color="auto"/>
                <w:bottom w:val="none" w:sz="0" w:space="0" w:color="auto"/>
                <w:right w:val="none" w:sz="0" w:space="0" w:color="auto"/>
              </w:divBdr>
            </w:div>
            <w:div w:id="1556507589">
              <w:marLeft w:val="0"/>
              <w:marRight w:val="0"/>
              <w:marTop w:val="0"/>
              <w:marBottom w:val="0"/>
              <w:divBdr>
                <w:top w:val="none" w:sz="0" w:space="0" w:color="auto"/>
                <w:left w:val="none" w:sz="0" w:space="0" w:color="auto"/>
                <w:bottom w:val="none" w:sz="0" w:space="0" w:color="auto"/>
                <w:right w:val="none" w:sz="0" w:space="0" w:color="auto"/>
              </w:divBdr>
            </w:div>
            <w:div w:id="816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654">
      <w:bodyDiv w:val="1"/>
      <w:marLeft w:val="0"/>
      <w:marRight w:val="0"/>
      <w:marTop w:val="0"/>
      <w:marBottom w:val="0"/>
      <w:divBdr>
        <w:top w:val="none" w:sz="0" w:space="0" w:color="auto"/>
        <w:left w:val="none" w:sz="0" w:space="0" w:color="auto"/>
        <w:bottom w:val="none" w:sz="0" w:space="0" w:color="auto"/>
        <w:right w:val="none" w:sz="0" w:space="0" w:color="auto"/>
      </w:divBdr>
    </w:div>
    <w:div w:id="841429665">
      <w:bodyDiv w:val="1"/>
      <w:marLeft w:val="0"/>
      <w:marRight w:val="0"/>
      <w:marTop w:val="0"/>
      <w:marBottom w:val="0"/>
      <w:divBdr>
        <w:top w:val="none" w:sz="0" w:space="0" w:color="auto"/>
        <w:left w:val="none" w:sz="0" w:space="0" w:color="auto"/>
        <w:bottom w:val="none" w:sz="0" w:space="0" w:color="auto"/>
        <w:right w:val="none" w:sz="0" w:space="0" w:color="auto"/>
      </w:divBdr>
    </w:div>
    <w:div w:id="855578741">
      <w:bodyDiv w:val="1"/>
      <w:marLeft w:val="0"/>
      <w:marRight w:val="0"/>
      <w:marTop w:val="0"/>
      <w:marBottom w:val="0"/>
      <w:divBdr>
        <w:top w:val="none" w:sz="0" w:space="0" w:color="auto"/>
        <w:left w:val="none" w:sz="0" w:space="0" w:color="auto"/>
        <w:bottom w:val="none" w:sz="0" w:space="0" w:color="auto"/>
        <w:right w:val="none" w:sz="0" w:space="0" w:color="auto"/>
      </w:divBdr>
    </w:div>
    <w:div w:id="937059206">
      <w:bodyDiv w:val="1"/>
      <w:marLeft w:val="0"/>
      <w:marRight w:val="0"/>
      <w:marTop w:val="0"/>
      <w:marBottom w:val="0"/>
      <w:divBdr>
        <w:top w:val="none" w:sz="0" w:space="0" w:color="auto"/>
        <w:left w:val="none" w:sz="0" w:space="0" w:color="auto"/>
        <w:bottom w:val="none" w:sz="0" w:space="0" w:color="auto"/>
        <w:right w:val="none" w:sz="0" w:space="0" w:color="auto"/>
      </w:divBdr>
    </w:div>
    <w:div w:id="941229611">
      <w:bodyDiv w:val="1"/>
      <w:marLeft w:val="0"/>
      <w:marRight w:val="0"/>
      <w:marTop w:val="0"/>
      <w:marBottom w:val="0"/>
      <w:divBdr>
        <w:top w:val="none" w:sz="0" w:space="0" w:color="auto"/>
        <w:left w:val="none" w:sz="0" w:space="0" w:color="auto"/>
        <w:bottom w:val="none" w:sz="0" w:space="0" w:color="auto"/>
        <w:right w:val="none" w:sz="0" w:space="0" w:color="auto"/>
      </w:divBdr>
    </w:div>
    <w:div w:id="1013997716">
      <w:bodyDiv w:val="1"/>
      <w:marLeft w:val="0"/>
      <w:marRight w:val="0"/>
      <w:marTop w:val="0"/>
      <w:marBottom w:val="0"/>
      <w:divBdr>
        <w:top w:val="none" w:sz="0" w:space="0" w:color="auto"/>
        <w:left w:val="none" w:sz="0" w:space="0" w:color="auto"/>
        <w:bottom w:val="none" w:sz="0" w:space="0" w:color="auto"/>
        <w:right w:val="none" w:sz="0" w:space="0" w:color="auto"/>
      </w:divBdr>
    </w:div>
    <w:div w:id="1108239735">
      <w:bodyDiv w:val="1"/>
      <w:marLeft w:val="0"/>
      <w:marRight w:val="0"/>
      <w:marTop w:val="0"/>
      <w:marBottom w:val="0"/>
      <w:divBdr>
        <w:top w:val="none" w:sz="0" w:space="0" w:color="auto"/>
        <w:left w:val="none" w:sz="0" w:space="0" w:color="auto"/>
        <w:bottom w:val="none" w:sz="0" w:space="0" w:color="auto"/>
        <w:right w:val="none" w:sz="0" w:space="0" w:color="auto"/>
      </w:divBdr>
    </w:div>
    <w:div w:id="1124154038">
      <w:bodyDiv w:val="1"/>
      <w:marLeft w:val="0"/>
      <w:marRight w:val="0"/>
      <w:marTop w:val="0"/>
      <w:marBottom w:val="0"/>
      <w:divBdr>
        <w:top w:val="none" w:sz="0" w:space="0" w:color="auto"/>
        <w:left w:val="none" w:sz="0" w:space="0" w:color="auto"/>
        <w:bottom w:val="none" w:sz="0" w:space="0" w:color="auto"/>
        <w:right w:val="none" w:sz="0" w:space="0" w:color="auto"/>
      </w:divBdr>
    </w:div>
    <w:div w:id="1254825832">
      <w:bodyDiv w:val="1"/>
      <w:marLeft w:val="0"/>
      <w:marRight w:val="0"/>
      <w:marTop w:val="0"/>
      <w:marBottom w:val="0"/>
      <w:divBdr>
        <w:top w:val="none" w:sz="0" w:space="0" w:color="auto"/>
        <w:left w:val="none" w:sz="0" w:space="0" w:color="auto"/>
        <w:bottom w:val="none" w:sz="0" w:space="0" w:color="auto"/>
        <w:right w:val="none" w:sz="0" w:space="0" w:color="auto"/>
      </w:divBdr>
      <w:divsChild>
        <w:div w:id="1893615926">
          <w:marLeft w:val="0"/>
          <w:marRight w:val="0"/>
          <w:marTop w:val="0"/>
          <w:marBottom w:val="0"/>
          <w:divBdr>
            <w:top w:val="none" w:sz="0" w:space="0" w:color="auto"/>
            <w:left w:val="none" w:sz="0" w:space="0" w:color="auto"/>
            <w:bottom w:val="none" w:sz="0" w:space="0" w:color="auto"/>
            <w:right w:val="none" w:sz="0" w:space="0" w:color="auto"/>
          </w:divBdr>
          <w:divsChild>
            <w:div w:id="2024696571">
              <w:marLeft w:val="0"/>
              <w:marRight w:val="0"/>
              <w:marTop w:val="0"/>
              <w:marBottom w:val="0"/>
              <w:divBdr>
                <w:top w:val="none" w:sz="0" w:space="0" w:color="auto"/>
                <w:left w:val="none" w:sz="0" w:space="0" w:color="auto"/>
                <w:bottom w:val="none" w:sz="0" w:space="0" w:color="auto"/>
                <w:right w:val="none" w:sz="0" w:space="0" w:color="auto"/>
              </w:divBdr>
            </w:div>
            <w:div w:id="1148666585">
              <w:marLeft w:val="0"/>
              <w:marRight w:val="0"/>
              <w:marTop w:val="0"/>
              <w:marBottom w:val="0"/>
              <w:divBdr>
                <w:top w:val="none" w:sz="0" w:space="0" w:color="auto"/>
                <w:left w:val="none" w:sz="0" w:space="0" w:color="auto"/>
                <w:bottom w:val="none" w:sz="0" w:space="0" w:color="auto"/>
                <w:right w:val="none" w:sz="0" w:space="0" w:color="auto"/>
              </w:divBdr>
            </w:div>
            <w:div w:id="663438378">
              <w:marLeft w:val="0"/>
              <w:marRight w:val="0"/>
              <w:marTop w:val="0"/>
              <w:marBottom w:val="0"/>
              <w:divBdr>
                <w:top w:val="none" w:sz="0" w:space="0" w:color="auto"/>
                <w:left w:val="none" w:sz="0" w:space="0" w:color="auto"/>
                <w:bottom w:val="none" w:sz="0" w:space="0" w:color="auto"/>
                <w:right w:val="none" w:sz="0" w:space="0" w:color="auto"/>
              </w:divBdr>
            </w:div>
            <w:div w:id="158155719">
              <w:marLeft w:val="0"/>
              <w:marRight w:val="0"/>
              <w:marTop w:val="0"/>
              <w:marBottom w:val="0"/>
              <w:divBdr>
                <w:top w:val="none" w:sz="0" w:space="0" w:color="auto"/>
                <w:left w:val="none" w:sz="0" w:space="0" w:color="auto"/>
                <w:bottom w:val="none" w:sz="0" w:space="0" w:color="auto"/>
                <w:right w:val="none" w:sz="0" w:space="0" w:color="auto"/>
              </w:divBdr>
            </w:div>
            <w:div w:id="1213464641">
              <w:marLeft w:val="0"/>
              <w:marRight w:val="0"/>
              <w:marTop w:val="0"/>
              <w:marBottom w:val="0"/>
              <w:divBdr>
                <w:top w:val="none" w:sz="0" w:space="0" w:color="auto"/>
                <w:left w:val="none" w:sz="0" w:space="0" w:color="auto"/>
                <w:bottom w:val="none" w:sz="0" w:space="0" w:color="auto"/>
                <w:right w:val="none" w:sz="0" w:space="0" w:color="auto"/>
              </w:divBdr>
            </w:div>
            <w:div w:id="11541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6826">
      <w:bodyDiv w:val="1"/>
      <w:marLeft w:val="0"/>
      <w:marRight w:val="0"/>
      <w:marTop w:val="0"/>
      <w:marBottom w:val="0"/>
      <w:divBdr>
        <w:top w:val="none" w:sz="0" w:space="0" w:color="auto"/>
        <w:left w:val="none" w:sz="0" w:space="0" w:color="auto"/>
        <w:bottom w:val="none" w:sz="0" w:space="0" w:color="auto"/>
        <w:right w:val="none" w:sz="0" w:space="0" w:color="auto"/>
      </w:divBdr>
      <w:divsChild>
        <w:div w:id="652104515">
          <w:marLeft w:val="0"/>
          <w:marRight w:val="0"/>
          <w:marTop w:val="0"/>
          <w:marBottom w:val="0"/>
          <w:divBdr>
            <w:top w:val="none" w:sz="0" w:space="0" w:color="auto"/>
            <w:left w:val="none" w:sz="0" w:space="0" w:color="auto"/>
            <w:bottom w:val="none" w:sz="0" w:space="0" w:color="auto"/>
            <w:right w:val="none" w:sz="0" w:space="0" w:color="auto"/>
          </w:divBdr>
          <w:divsChild>
            <w:div w:id="420807117">
              <w:marLeft w:val="0"/>
              <w:marRight w:val="0"/>
              <w:marTop w:val="0"/>
              <w:marBottom w:val="0"/>
              <w:divBdr>
                <w:top w:val="none" w:sz="0" w:space="0" w:color="auto"/>
                <w:left w:val="none" w:sz="0" w:space="0" w:color="auto"/>
                <w:bottom w:val="none" w:sz="0" w:space="0" w:color="auto"/>
                <w:right w:val="none" w:sz="0" w:space="0" w:color="auto"/>
              </w:divBdr>
            </w:div>
            <w:div w:id="812454042">
              <w:marLeft w:val="0"/>
              <w:marRight w:val="0"/>
              <w:marTop w:val="0"/>
              <w:marBottom w:val="0"/>
              <w:divBdr>
                <w:top w:val="none" w:sz="0" w:space="0" w:color="auto"/>
                <w:left w:val="none" w:sz="0" w:space="0" w:color="auto"/>
                <w:bottom w:val="none" w:sz="0" w:space="0" w:color="auto"/>
                <w:right w:val="none" w:sz="0" w:space="0" w:color="auto"/>
              </w:divBdr>
            </w:div>
            <w:div w:id="2117871728">
              <w:marLeft w:val="0"/>
              <w:marRight w:val="0"/>
              <w:marTop w:val="0"/>
              <w:marBottom w:val="0"/>
              <w:divBdr>
                <w:top w:val="none" w:sz="0" w:space="0" w:color="auto"/>
                <w:left w:val="none" w:sz="0" w:space="0" w:color="auto"/>
                <w:bottom w:val="none" w:sz="0" w:space="0" w:color="auto"/>
                <w:right w:val="none" w:sz="0" w:space="0" w:color="auto"/>
              </w:divBdr>
            </w:div>
            <w:div w:id="1563641490">
              <w:marLeft w:val="0"/>
              <w:marRight w:val="0"/>
              <w:marTop w:val="0"/>
              <w:marBottom w:val="0"/>
              <w:divBdr>
                <w:top w:val="none" w:sz="0" w:space="0" w:color="auto"/>
                <w:left w:val="none" w:sz="0" w:space="0" w:color="auto"/>
                <w:bottom w:val="none" w:sz="0" w:space="0" w:color="auto"/>
                <w:right w:val="none" w:sz="0" w:space="0" w:color="auto"/>
              </w:divBdr>
            </w:div>
            <w:div w:id="2087681486">
              <w:marLeft w:val="0"/>
              <w:marRight w:val="0"/>
              <w:marTop w:val="0"/>
              <w:marBottom w:val="0"/>
              <w:divBdr>
                <w:top w:val="none" w:sz="0" w:space="0" w:color="auto"/>
                <w:left w:val="none" w:sz="0" w:space="0" w:color="auto"/>
                <w:bottom w:val="none" w:sz="0" w:space="0" w:color="auto"/>
                <w:right w:val="none" w:sz="0" w:space="0" w:color="auto"/>
              </w:divBdr>
            </w:div>
            <w:div w:id="18069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5623">
      <w:bodyDiv w:val="1"/>
      <w:marLeft w:val="0"/>
      <w:marRight w:val="0"/>
      <w:marTop w:val="0"/>
      <w:marBottom w:val="0"/>
      <w:divBdr>
        <w:top w:val="none" w:sz="0" w:space="0" w:color="auto"/>
        <w:left w:val="none" w:sz="0" w:space="0" w:color="auto"/>
        <w:bottom w:val="none" w:sz="0" w:space="0" w:color="auto"/>
        <w:right w:val="none" w:sz="0" w:space="0" w:color="auto"/>
      </w:divBdr>
    </w:div>
    <w:div w:id="1626931909">
      <w:bodyDiv w:val="1"/>
      <w:marLeft w:val="0"/>
      <w:marRight w:val="0"/>
      <w:marTop w:val="0"/>
      <w:marBottom w:val="0"/>
      <w:divBdr>
        <w:top w:val="none" w:sz="0" w:space="0" w:color="auto"/>
        <w:left w:val="none" w:sz="0" w:space="0" w:color="auto"/>
        <w:bottom w:val="none" w:sz="0" w:space="0" w:color="auto"/>
        <w:right w:val="none" w:sz="0" w:space="0" w:color="auto"/>
      </w:divBdr>
    </w:div>
    <w:div w:id="1737390806">
      <w:bodyDiv w:val="1"/>
      <w:marLeft w:val="0"/>
      <w:marRight w:val="0"/>
      <w:marTop w:val="0"/>
      <w:marBottom w:val="0"/>
      <w:divBdr>
        <w:top w:val="none" w:sz="0" w:space="0" w:color="auto"/>
        <w:left w:val="none" w:sz="0" w:space="0" w:color="auto"/>
        <w:bottom w:val="none" w:sz="0" w:space="0" w:color="auto"/>
        <w:right w:val="none" w:sz="0" w:space="0" w:color="auto"/>
      </w:divBdr>
    </w:div>
    <w:div w:id="1952784296">
      <w:bodyDiv w:val="1"/>
      <w:marLeft w:val="0"/>
      <w:marRight w:val="0"/>
      <w:marTop w:val="0"/>
      <w:marBottom w:val="0"/>
      <w:divBdr>
        <w:top w:val="none" w:sz="0" w:space="0" w:color="auto"/>
        <w:left w:val="none" w:sz="0" w:space="0" w:color="auto"/>
        <w:bottom w:val="none" w:sz="0" w:space="0" w:color="auto"/>
        <w:right w:val="none" w:sz="0" w:space="0" w:color="auto"/>
      </w:divBdr>
      <w:divsChild>
        <w:div w:id="1709722922">
          <w:marLeft w:val="0"/>
          <w:marRight w:val="0"/>
          <w:marTop w:val="0"/>
          <w:marBottom w:val="0"/>
          <w:divBdr>
            <w:top w:val="none" w:sz="0" w:space="0" w:color="auto"/>
            <w:left w:val="none" w:sz="0" w:space="0" w:color="auto"/>
            <w:bottom w:val="none" w:sz="0" w:space="0" w:color="auto"/>
            <w:right w:val="none" w:sz="0" w:space="0" w:color="auto"/>
          </w:divBdr>
          <w:divsChild>
            <w:div w:id="1740326795">
              <w:marLeft w:val="0"/>
              <w:marRight w:val="0"/>
              <w:marTop w:val="0"/>
              <w:marBottom w:val="0"/>
              <w:divBdr>
                <w:top w:val="none" w:sz="0" w:space="0" w:color="auto"/>
                <w:left w:val="none" w:sz="0" w:space="0" w:color="auto"/>
                <w:bottom w:val="none" w:sz="0" w:space="0" w:color="auto"/>
                <w:right w:val="none" w:sz="0" w:space="0" w:color="auto"/>
              </w:divBdr>
            </w:div>
            <w:div w:id="1232933555">
              <w:marLeft w:val="0"/>
              <w:marRight w:val="0"/>
              <w:marTop w:val="0"/>
              <w:marBottom w:val="0"/>
              <w:divBdr>
                <w:top w:val="none" w:sz="0" w:space="0" w:color="auto"/>
                <w:left w:val="none" w:sz="0" w:space="0" w:color="auto"/>
                <w:bottom w:val="none" w:sz="0" w:space="0" w:color="auto"/>
                <w:right w:val="none" w:sz="0" w:space="0" w:color="auto"/>
              </w:divBdr>
            </w:div>
            <w:div w:id="1738167710">
              <w:marLeft w:val="0"/>
              <w:marRight w:val="0"/>
              <w:marTop w:val="0"/>
              <w:marBottom w:val="0"/>
              <w:divBdr>
                <w:top w:val="none" w:sz="0" w:space="0" w:color="auto"/>
                <w:left w:val="none" w:sz="0" w:space="0" w:color="auto"/>
                <w:bottom w:val="none" w:sz="0" w:space="0" w:color="auto"/>
                <w:right w:val="none" w:sz="0" w:space="0" w:color="auto"/>
              </w:divBdr>
            </w:div>
            <w:div w:id="890842432">
              <w:marLeft w:val="0"/>
              <w:marRight w:val="0"/>
              <w:marTop w:val="0"/>
              <w:marBottom w:val="0"/>
              <w:divBdr>
                <w:top w:val="none" w:sz="0" w:space="0" w:color="auto"/>
                <w:left w:val="none" w:sz="0" w:space="0" w:color="auto"/>
                <w:bottom w:val="none" w:sz="0" w:space="0" w:color="auto"/>
                <w:right w:val="none" w:sz="0" w:space="0" w:color="auto"/>
              </w:divBdr>
            </w:div>
            <w:div w:id="31736896">
              <w:marLeft w:val="0"/>
              <w:marRight w:val="0"/>
              <w:marTop w:val="0"/>
              <w:marBottom w:val="0"/>
              <w:divBdr>
                <w:top w:val="none" w:sz="0" w:space="0" w:color="auto"/>
                <w:left w:val="none" w:sz="0" w:space="0" w:color="auto"/>
                <w:bottom w:val="none" w:sz="0" w:space="0" w:color="auto"/>
                <w:right w:val="none" w:sz="0" w:space="0" w:color="auto"/>
              </w:divBdr>
            </w:div>
            <w:div w:id="1496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cmmFQGxM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bcnews.com/technology/massive-target-credit-card-breach-new-step-security-war-hackers-2D1177808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1A67-4CC3-4EFC-9D5C-ED456001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669</Words>
  <Characters>3814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Seky</dc:creator>
  <cp:lastModifiedBy>spravca</cp:lastModifiedBy>
  <cp:revision>108</cp:revision>
  <cp:lastPrinted>2019-09-01T22:33:00Z</cp:lastPrinted>
  <dcterms:created xsi:type="dcterms:W3CDTF">2017-03-03T13:28:00Z</dcterms:created>
  <dcterms:modified xsi:type="dcterms:W3CDTF">2021-03-14T11:54:00Z</dcterms:modified>
</cp:coreProperties>
</file>